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1B4" w:rsidRPr="00AC580F" w:rsidRDefault="00DD111D" w:rsidP="004731B4">
      <w:pPr>
        <w:jc w:val="center"/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 xml:space="preserve">Regulament concurs </w:t>
      </w:r>
    </w:p>
    <w:p w:rsidR="004731B4" w:rsidRPr="00AC580F" w:rsidRDefault="004731B4" w:rsidP="004731B4">
      <w:pPr>
        <w:spacing w:after="0"/>
        <w:jc w:val="both"/>
        <w:rPr>
          <w:b/>
          <w:sz w:val="28"/>
          <w:szCs w:val="28"/>
          <w:lang w:val="it-IT"/>
        </w:rPr>
      </w:pPr>
    </w:p>
    <w:p w:rsidR="004731B4" w:rsidRDefault="004731B4" w:rsidP="004731B4">
      <w:pPr>
        <w:spacing w:after="0"/>
        <w:ind w:firstLine="708"/>
        <w:jc w:val="both"/>
        <w:rPr>
          <w:sz w:val="28"/>
          <w:szCs w:val="28"/>
        </w:rPr>
      </w:pPr>
      <w:r w:rsidRPr="00AC580F">
        <w:rPr>
          <w:sz w:val="28"/>
          <w:szCs w:val="28"/>
        </w:rPr>
        <w:t>Şcoala cu  clasele   I-VIII Ioneş</w:t>
      </w:r>
      <w:r>
        <w:rPr>
          <w:sz w:val="28"/>
          <w:szCs w:val="28"/>
        </w:rPr>
        <w:t xml:space="preserve">ti vă invită să participaţi la a VI-a ediţie a concursului judeţean de matematică </w:t>
      </w:r>
      <w:r w:rsidRPr="00DD111D">
        <w:rPr>
          <w:color w:val="FF0000"/>
          <w:sz w:val="28"/>
          <w:szCs w:val="28"/>
        </w:rPr>
        <w:t>„ Micii matematicieni”</w:t>
      </w:r>
      <w:r>
        <w:rPr>
          <w:sz w:val="28"/>
          <w:szCs w:val="28"/>
        </w:rPr>
        <w:t xml:space="preserve">, ce va avea loc sâmbătă, 31 martie 2012, </w:t>
      </w:r>
      <w:r w:rsidRPr="00AC580F">
        <w:rPr>
          <w:sz w:val="28"/>
          <w:szCs w:val="28"/>
        </w:rPr>
        <w:t xml:space="preserve">cu avizul Inspectoratului Şcolar </w:t>
      </w:r>
      <w:r>
        <w:rPr>
          <w:sz w:val="28"/>
          <w:szCs w:val="28"/>
        </w:rPr>
        <w:t xml:space="preserve">Judeţean </w:t>
      </w:r>
      <w:r w:rsidRPr="00AC580F">
        <w:rPr>
          <w:sz w:val="28"/>
          <w:szCs w:val="28"/>
        </w:rPr>
        <w:t>Vâlcea</w:t>
      </w:r>
      <w:r>
        <w:rPr>
          <w:sz w:val="28"/>
          <w:szCs w:val="28"/>
        </w:rPr>
        <w:t>.</w:t>
      </w:r>
    </w:p>
    <w:p w:rsidR="004731B4" w:rsidRPr="0064602D" w:rsidRDefault="004731B4" w:rsidP="0064602D">
      <w:pPr>
        <w:spacing w:after="0"/>
        <w:ind w:firstLine="708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Acest concurs</w:t>
      </w:r>
      <w:r w:rsidRPr="00AC580F">
        <w:rPr>
          <w:sz w:val="28"/>
          <w:szCs w:val="28"/>
        </w:rPr>
        <w:t xml:space="preserve"> se adresează  elevilor din învăţământul primar</w:t>
      </w:r>
      <w:r>
        <w:rPr>
          <w:sz w:val="28"/>
          <w:szCs w:val="28"/>
        </w:rPr>
        <w:t xml:space="preserve"> (clasele a II-a, a III-a, a IV-a)</w:t>
      </w:r>
      <w:r w:rsidRPr="00AC580F">
        <w:rPr>
          <w:sz w:val="28"/>
          <w:szCs w:val="28"/>
        </w:rPr>
        <w:t xml:space="preserve">. Participanţii la concurs </w:t>
      </w:r>
      <w:r>
        <w:rPr>
          <w:sz w:val="28"/>
          <w:szCs w:val="28"/>
        </w:rPr>
        <w:t>vor fi înscrişi de către un c</w:t>
      </w:r>
      <w:r w:rsidR="0064602D">
        <w:rPr>
          <w:sz w:val="28"/>
          <w:szCs w:val="28"/>
        </w:rPr>
        <w:t>adru didactic până în data de 27</w:t>
      </w:r>
      <w:r>
        <w:rPr>
          <w:sz w:val="28"/>
          <w:szCs w:val="28"/>
        </w:rPr>
        <w:t xml:space="preserve">.03.2012 pe adresa de e-mail a şcolii </w:t>
      </w:r>
      <w:hyperlink r:id="rId5" w:history="1">
        <w:r w:rsidRPr="00220106">
          <w:rPr>
            <w:rStyle w:val="Hyperlink"/>
            <w:sz w:val="28"/>
            <w:szCs w:val="28"/>
          </w:rPr>
          <w:t>scoala_ionesti@yahoo.com</w:t>
        </w:r>
      </w:hyperlink>
      <w:r>
        <w:rPr>
          <w:sz w:val="28"/>
          <w:szCs w:val="28"/>
        </w:rPr>
        <w:t xml:space="preserve"> </w:t>
      </w:r>
      <w:r w:rsidRPr="00AC580F">
        <w:rPr>
          <w:sz w:val="28"/>
          <w:szCs w:val="28"/>
        </w:rPr>
        <w:t xml:space="preserve">, </w:t>
      </w:r>
      <w:r>
        <w:rPr>
          <w:sz w:val="28"/>
          <w:szCs w:val="28"/>
        </w:rPr>
        <w:t>după</w:t>
      </w:r>
      <w:r w:rsidR="0064602D">
        <w:rPr>
          <w:sz w:val="28"/>
          <w:szCs w:val="28"/>
        </w:rPr>
        <w:t xml:space="preserve"> modelul Anexei </w:t>
      </w:r>
      <w:r w:rsidRPr="009F6710">
        <w:rPr>
          <w:sz w:val="28"/>
          <w:szCs w:val="28"/>
        </w:rPr>
        <w:t xml:space="preserve"> (fişa de înscriere),în limita a </w:t>
      </w:r>
      <w:r>
        <w:rPr>
          <w:sz w:val="28"/>
          <w:szCs w:val="28"/>
        </w:rPr>
        <w:t xml:space="preserve"> </w:t>
      </w:r>
      <w:r w:rsidRPr="009F6710">
        <w:rPr>
          <w:sz w:val="28"/>
          <w:szCs w:val="28"/>
        </w:rPr>
        <w:t xml:space="preserve">250 de locuri. </w:t>
      </w:r>
      <w:r w:rsidR="0064602D" w:rsidRPr="0064602D">
        <w:rPr>
          <w:rFonts w:cs="Times New Roman"/>
          <w:sz w:val="28"/>
          <w:szCs w:val="28"/>
        </w:rPr>
        <w:t>Cadrele didactice sunt rugate sa completeze și numărul de telefon pentru a putea fi contactate în vederea stabilirii comisiilor de supraveghere și corectare.</w:t>
      </w:r>
      <w:r w:rsidRPr="0064602D">
        <w:rPr>
          <w:rFonts w:cs="Times New Roman"/>
          <w:sz w:val="28"/>
          <w:szCs w:val="28"/>
        </w:rPr>
        <w:t xml:space="preserve"> </w:t>
      </w:r>
    </w:p>
    <w:p w:rsidR="00902769" w:rsidRPr="009F6710" w:rsidRDefault="00902769" w:rsidP="004731B4">
      <w:pPr>
        <w:spacing w:after="0"/>
        <w:ind w:firstLine="720"/>
      </w:pPr>
      <w:r>
        <w:rPr>
          <w:sz w:val="28"/>
          <w:szCs w:val="28"/>
        </w:rPr>
        <w:t>Pentru cheltuielile de organizare este necesară o donaţie de 10 lei pentru fiecare participant.</w:t>
      </w:r>
    </w:p>
    <w:p w:rsidR="004731B4" w:rsidRPr="009F6710" w:rsidRDefault="002F01FB" w:rsidP="002F01FB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Toţi elevii vor primi diplome de participare</w:t>
      </w:r>
      <w:r w:rsidR="004731B4" w:rsidRPr="009F6710">
        <w:rPr>
          <w:sz w:val="28"/>
          <w:szCs w:val="28"/>
        </w:rPr>
        <w:t>,</w:t>
      </w:r>
      <w:r>
        <w:rPr>
          <w:sz w:val="28"/>
          <w:szCs w:val="28"/>
        </w:rPr>
        <w:t xml:space="preserve"> iar </w:t>
      </w:r>
      <w:r w:rsidR="004731B4" w:rsidRPr="009F6710">
        <w:rPr>
          <w:sz w:val="28"/>
          <w:szCs w:val="28"/>
        </w:rPr>
        <w:t>cadrele didactice  însoţitoare vor beneficia de adeverinţe necesare pentru completarea dosarului personal</w:t>
      </w:r>
      <w:r w:rsidR="004731B4">
        <w:rPr>
          <w:sz w:val="28"/>
          <w:szCs w:val="28"/>
        </w:rPr>
        <w:t>.</w:t>
      </w:r>
      <w:r w:rsidRPr="002F01FB">
        <w:rPr>
          <w:sz w:val="28"/>
          <w:szCs w:val="28"/>
        </w:rPr>
        <w:t xml:space="preserve"> </w:t>
      </w:r>
      <w:r>
        <w:rPr>
          <w:sz w:val="28"/>
          <w:szCs w:val="28"/>
        </w:rPr>
        <w:t>Se vor acorda premiile I, II, III şi menţiuni în limita a maxim 25% din numărul de participanţi.</w:t>
      </w:r>
    </w:p>
    <w:p w:rsidR="004731B4" w:rsidRPr="00AC580F" w:rsidRDefault="004731B4" w:rsidP="004731B4">
      <w:pPr>
        <w:spacing w:after="0"/>
        <w:ind w:firstLine="708"/>
        <w:jc w:val="both"/>
        <w:rPr>
          <w:sz w:val="28"/>
          <w:szCs w:val="28"/>
        </w:rPr>
      </w:pPr>
      <w:r w:rsidRPr="00AC580F">
        <w:rPr>
          <w:sz w:val="28"/>
          <w:szCs w:val="28"/>
        </w:rPr>
        <w:t>Rezultatele vor fi afişate pe site-ul şcolii:</w:t>
      </w:r>
      <w:r>
        <w:rPr>
          <w:sz w:val="28"/>
          <w:szCs w:val="28"/>
        </w:rPr>
        <w:t xml:space="preserve"> </w:t>
      </w:r>
      <w:hyperlink r:id="rId6" w:history="1">
        <w:r w:rsidR="00902769" w:rsidRPr="00220106">
          <w:rPr>
            <w:rStyle w:val="Hyperlink"/>
            <w:sz w:val="28"/>
            <w:szCs w:val="28"/>
          </w:rPr>
          <w:t>http://www.scoalaionesti.ro/</w:t>
        </w:r>
      </w:hyperlink>
      <w:r w:rsidR="00902769">
        <w:rPr>
          <w:sz w:val="28"/>
          <w:szCs w:val="28"/>
        </w:rPr>
        <w:t xml:space="preserve"> </w:t>
      </w:r>
      <w:r w:rsidRPr="00AC580F">
        <w:rPr>
          <w:sz w:val="28"/>
          <w:szCs w:val="28"/>
        </w:rPr>
        <w:t xml:space="preserve">până pe data de </w:t>
      </w:r>
      <w:r>
        <w:rPr>
          <w:sz w:val="28"/>
          <w:szCs w:val="28"/>
        </w:rPr>
        <w:t>01.04. 2012.</w:t>
      </w:r>
    </w:p>
    <w:p w:rsidR="004731B4" w:rsidRPr="00AC580F" w:rsidRDefault="004731B4" w:rsidP="00902769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Eventualele </w:t>
      </w:r>
      <w:r w:rsidRPr="00AC580F">
        <w:rPr>
          <w:sz w:val="28"/>
          <w:szCs w:val="28"/>
        </w:rPr>
        <w:t xml:space="preserve"> contestaţii</w:t>
      </w:r>
      <w:r>
        <w:rPr>
          <w:sz w:val="28"/>
          <w:szCs w:val="28"/>
        </w:rPr>
        <w:t xml:space="preserve"> se vor </w:t>
      </w:r>
      <w:r w:rsidR="0064602D">
        <w:rPr>
          <w:sz w:val="28"/>
          <w:szCs w:val="28"/>
        </w:rPr>
        <w:t>depune până în data de 02.04.2012</w:t>
      </w:r>
      <w:r w:rsidRPr="00AC580F">
        <w:rPr>
          <w:sz w:val="28"/>
          <w:szCs w:val="28"/>
        </w:rPr>
        <w:t>.</w:t>
      </w:r>
      <w:r w:rsidR="0064602D">
        <w:rPr>
          <w:sz w:val="28"/>
          <w:szCs w:val="28"/>
        </w:rPr>
        <w:t xml:space="preserve"> Soluționarea acestora va avea loc până în data de 04.04.2012, când vor fi afișate și rezultatele finale.</w:t>
      </w:r>
    </w:p>
    <w:p w:rsidR="00902769" w:rsidRDefault="004731B4" w:rsidP="00902769">
      <w:pPr>
        <w:spacing w:after="0"/>
        <w:ind w:firstLine="708"/>
        <w:jc w:val="both"/>
        <w:rPr>
          <w:sz w:val="28"/>
          <w:szCs w:val="28"/>
        </w:rPr>
      </w:pPr>
      <w:r w:rsidRPr="00AC580F">
        <w:rPr>
          <w:sz w:val="28"/>
          <w:szCs w:val="28"/>
        </w:rPr>
        <w:t xml:space="preserve">Juriul va fi format din: reprezentanţi ai Inspectoratului </w:t>
      </w:r>
      <w:r w:rsidR="0064602D">
        <w:rPr>
          <w:sz w:val="28"/>
          <w:szCs w:val="28"/>
        </w:rPr>
        <w:t xml:space="preserve">Școlar </w:t>
      </w:r>
      <w:r w:rsidRPr="00AC580F">
        <w:rPr>
          <w:sz w:val="28"/>
          <w:szCs w:val="28"/>
        </w:rPr>
        <w:t xml:space="preserve">Judeţean Vâlcea, </w:t>
      </w:r>
      <w:r w:rsidR="0064602D">
        <w:rPr>
          <w:sz w:val="28"/>
          <w:szCs w:val="28"/>
        </w:rPr>
        <w:t xml:space="preserve">reprezentanți ai Casei Corpului Didactic, </w:t>
      </w:r>
      <w:r w:rsidRPr="00AC580F">
        <w:rPr>
          <w:sz w:val="28"/>
          <w:szCs w:val="28"/>
        </w:rPr>
        <w:t>reprezentant al presei scrise locale, reprezentant al Organizaţiei non-guvernamentale World Vision România</w:t>
      </w:r>
      <w:r>
        <w:rPr>
          <w:sz w:val="28"/>
          <w:szCs w:val="28"/>
        </w:rPr>
        <w:t>, cadre didactice de specialitate</w:t>
      </w:r>
      <w:r w:rsidRPr="00AC580F">
        <w:rPr>
          <w:sz w:val="28"/>
          <w:szCs w:val="28"/>
        </w:rPr>
        <w:t>.</w:t>
      </w:r>
    </w:p>
    <w:p w:rsidR="004731B4" w:rsidRPr="00AC580F" w:rsidRDefault="004731B4" w:rsidP="00902769">
      <w:pPr>
        <w:spacing w:after="0"/>
        <w:ind w:firstLine="708"/>
        <w:jc w:val="both"/>
        <w:rPr>
          <w:sz w:val="28"/>
          <w:szCs w:val="28"/>
        </w:rPr>
      </w:pPr>
      <w:r w:rsidRPr="00AC580F">
        <w:rPr>
          <w:sz w:val="28"/>
          <w:szCs w:val="28"/>
        </w:rPr>
        <w:t>Participarea la concurs presupune acordul cu cele menţionate mai sus.</w:t>
      </w:r>
    </w:p>
    <w:p w:rsidR="004731B4" w:rsidRPr="00AC580F" w:rsidRDefault="004731B4" w:rsidP="00902769">
      <w:pPr>
        <w:spacing w:after="0"/>
        <w:jc w:val="center"/>
        <w:rPr>
          <w:sz w:val="28"/>
          <w:szCs w:val="28"/>
        </w:rPr>
      </w:pPr>
    </w:p>
    <w:p w:rsidR="00DD111D" w:rsidRPr="00DD111D" w:rsidRDefault="00DD111D" w:rsidP="00DD111D">
      <w:pPr>
        <w:tabs>
          <w:tab w:val="left" w:pos="720"/>
        </w:tabs>
        <w:ind w:left="540" w:right="-554" w:hanging="360"/>
        <w:jc w:val="both"/>
        <w:rPr>
          <w:rFonts w:ascii="Monotype Corsiva" w:hAnsi="Monotype Corsiva"/>
          <w:b/>
          <w:i/>
          <w:color w:val="FF0000"/>
          <w:sz w:val="32"/>
          <w:szCs w:val="32"/>
        </w:rPr>
      </w:pPr>
      <w:r w:rsidRPr="00DD111D">
        <w:rPr>
          <w:rFonts w:ascii="Monotype Corsiva" w:hAnsi="Monotype Corsiva"/>
          <w:b/>
          <w:i/>
          <w:color w:val="FF0000"/>
          <w:sz w:val="32"/>
          <w:szCs w:val="32"/>
        </w:rPr>
        <w:t>Din program:</w:t>
      </w:r>
    </w:p>
    <w:p w:rsidR="00DD111D" w:rsidRPr="00DD111D" w:rsidRDefault="00DD111D" w:rsidP="00DD111D">
      <w:pPr>
        <w:numPr>
          <w:ilvl w:val="0"/>
          <w:numId w:val="1"/>
        </w:numPr>
        <w:tabs>
          <w:tab w:val="left" w:pos="720"/>
        </w:tabs>
        <w:spacing w:after="0" w:line="240" w:lineRule="auto"/>
        <w:ind w:right="-554"/>
        <w:rPr>
          <w:rFonts w:ascii="Monotype Corsiva" w:hAnsi="Monotype Corsiva"/>
          <w:b/>
          <w:i/>
          <w:color w:val="FF0000"/>
          <w:sz w:val="28"/>
          <w:szCs w:val="28"/>
        </w:rPr>
      </w:pPr>
      <w:r w:rsidRPr="00DD111D">
        <w:rPr>
          <w:rFonts w:ascii="Monotype Corsiva" w:hAnsi="Monotype Corsiva"/>
          <w:b/>
          <w:i/>
          <w:color w:val="FF0000"/>
          <w:sz w:val="32"/>
          <w:szCs w:val="32"/>
        </w:rPr>
        <w:t xml:space="preserve">8.30-9.30: </w:t>
      </w:r>
      <w:r w:rsidRPr="00DD111D">
        <w:rPr>
          <w:rFonts w:ascii="Monotype Corsiva" w:hAnsi="Monotype Corsiva"/>
          <w:b/>
          <w:i/>
          <w:color w:val="FF0000"/>
          <w:sz w:val="28"/>
          <w:szCs w:val="28"/>
        </w:rPr>
        <w:t>Primirea şi distribuirea pe clase a participanţilor</w:t>
      </w:r>
    </w:p>
    <w:p w:rsidR="00DD111D" w:rsidRPr="00DD111D" w:rsidRDefault="00DD111D" w:rsidP="00DD111D">
      <w:pPr>
        <w:numPr>
          <w:ilvl w:val="0"/>
          <w:numId w:val="1"/>
        </w:numPr>
        <w:tabs>
          <w:tab w:val="left" w:pos="720"/>
        </w:tabs>
        <w:spacing w:after="0" w:line="240" w:lineRule="auto"/>
        <w:ind w:right="-554"/>
        <w:jc w:val="both"/>
        <w:rPr>
          <w:rFonts w:ascii="Monotype Corsiva" w:hAnsi="Monotype Corsiva"/>
          <w:b/>
          <w:i/>
          <w:color w:val="FF0000"/>
          <w:sz w:val="28"/>
          <w:szCs w:val="28"/>
        </w:rPr>
      </w:pPr>
      <w:r w:rsidRPr="00DD111D">
        <w:rPr>
          <w:rFonts w:ascii="Monotype Corsiva" w:hAnsi="Monotype Corsiva"/>
          <w:b/>
          <w:i/>
          <w:color w:val="FF0000"/>
          <w:sz w:val="32"/>
          <w:szCs w:val="32"/>
        </w:rPr>
        <w:t xml:space="preserve">9.30-11.30: </w:t>
      </w:r>
      <w:r w:rsidRPr="00DD111D">
        <w:rPr>
          <w:rFonts w:ascii="Monotype Corsiva" w:hAnsi="Monotype Corsiva"/>
          <w:b/>
          <w:i/>
          <w:color w:val="FF0000"/>
          <w:sz w:val="28"/>
          <w:szCs w:val="28"/>
        </w:rPr>
        <w:t>Desfăşurarea concursului</w:t>
      </w:r>
    </w:p>
    <w:p w:rsidR="00DD111D" w:rsidRPr="00DD111D" w:rsidRDefault="00DD111D" w:rsidP="00DD111D">
      <w:pPr>
        <w:numPr>
          <w:ilvl w:val="0"/>
          <w:numId w:val="1"/>
        </w:numPr>
        <w:tabs>
          <w:tab w:val="left" w:pos="720"/>
        </w:tabs>
        <w:spacing w:after="0" w:line="240" w:lineRule="auto"/>
        <w:ind w:right="-554"/>
        <w:jc w:val="both"/>
        <w:rPr>
          <w:rFonts w:ascii="Monotype Corsiva" w:hAnsi="Monotype Corsiva"/>
          <w:b/>
          <w:i/>
          <w:color w:val="FF0000"/>
          <w:sz w:val="28"/>
          <w:szCs w:val="28"/>
        </w:rPr>
      </w:pPr>
      <w:r w:rsidRPr="00DD111D">
        <w:rPr>
          <w:rFonts w:ascii="Monotype Corsiva" w:hAnsi="Monotype Corsiva"/>
          <w:b/>
          <w:i/>
          <w:color w:val="FF0000"/>
          <w:sz w:val="32"/>
          <w:szCs w:val="32"/>
        </w:rPr>
        <w:t xml:space="preserve">12.00-14.30: </w:t>
      </w:r>
      <w:r w:rsidRPr="00DD111D">
        <w:rPr>
          <w:rFonts w:ascii="Monotype Corsiva" w:hAnsi="Monotype Corsiva"/>
          <w:b/>
          <w:i/>
          <w:color w:val="FF0000"/>
          <w:sz w:val="28"/>
          <w:szCs w:val="28"/>
        </w:rPr>
        <w:t>Evaluarea lucrărilor</w:t>
      </w:r>
    </w:p>
    <w:p w:rsidR="00011D37" w:rsidRDefault="00DD111D" w:rsidP="00DD111D">
      <w:r w:rsidRPr="00DD111D">
        <w:rPr>
          <w:rFonts w:ascii="Monotype Corsiva" w:hAnsi="Monotype Corsiva"/>
          <w:b/>
          <w:i/>
          <w:color w:val="FF0000"/>
          <w:sz w:val="32"/>
          <w:szCs w:val="32"/>
        </w:rPr>
        <w:t xml:space="preserve">14.30: </w:t>
      </w:r>
      <w:r w:rsidRPr="00DD111D">
        <w:rPr>
          <w:rFonts w:ascii="Monotype Corsiva" w:hAnsi="Monotype Corsiva"/>
          <w:b/>
          <w:i/>
          <w:color w:val="FF0000"/>
          <w:sz w:val="28"/>
          <w:szCs w:val="28"/>
        </w:rPr>
        <w:t>Premierea concurenţilor</w:t>
      </w:r>
      <w:r w:rsidRPr="004A0845">
        <w:rPr>
          <w:rFonts w:ascii="Monotype Corsiva" w:hAnsi="Monotype Corsiva"/>
          <w:b/>
          <w:i/>
          <w:color w:val="002060"/>
          <w:sz w:val="32"/>
          <w:szCs w:val="32"/>
        </w:rPr>
        <w:t xml:space="preserve">      </w:t>
      </w:r>
    </w:p>
    <w:sectPr w:rsidR="00011D37" w:rsidSect="00011D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85987"/>
    <w:multiLevelType w:val="hybridMultilevel"/>
    <w:tmpl w:val="891A2552"/>
    <w:lvl w:ilvl="0" w:tplc="0418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731B4"/>
    <w:rsid w:val="00011D37"/>
    <w:rsid w:val="002F01FB"/>
    <w:rsid w:val="00435ED1"/>
    <w:rsid w:val="004731B4"/>
    <w:rsid w:val="0064602D"/>
    <w:rsid w:val="00902769"/>
    <w:rsid w:val="00984966"/>
    <w:rsid w:val="00DD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D3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rsid w:val="004731B4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4731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oalaionesti.ro/" TargetMode="External"/><Relationship Id="rId5" Type="http://schemas.openxmlformats.org/officeDocument/2006/relationships/hyperlink" Target="mailto:scoala_ionesti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288</Words>
  <Characters>1672</Characters>
  <Application>Microsoft Office Word</Application>
  <DocSecurity>0</DocSecurity>
  <Lines>13</Lines>
  <Paragraphs>3</Paragraphs>
  <ScaleCrop>false</ScaleCrop>
  <Company>Unitate Scolara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user</cp:lastModifiedBy>
  <cp:revision>9</cp:revision>
  <dcterms:created xsi:type="dcterms:W3CDTF">2012-02-26T15:05:00Z</dcterms:created>
  <dcterms:modified xsi:type="dcterms:W3CDTF">2012-03-01T12:39:00Z</dcterms:modified>
</cp:coreProperties>
</file>