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B2" w:rsidRDefault="008B5CB2" w:rsidP="00BC39C8">
      <w:pPr>
        <w:jc w:val="both"/>
        <w:rPr>
          <w:sz w:val="28"/>
          <w:lang w:val="it-IT"/>
        </w:rPr>
      </w:pPr>
    </w:p>
    <w:p w:rsidR="008B5CB2" w:rsidRDefault="008B5CB2" w:rsidP="00BC39C8">
      <w:pPr>
        <w:jc w:val="both"/>
        <w:rPr>
          <w:sz w:val="28"/>
          <w:lang w:val="it-IT"/>
        </w:rPr>
      </w:pPr>
    </w:p>
    <w:p w:rsidR="008B5CB2" w:rsidRDefault="008B5CB2" w:rsidP="00BC39C8">
      <w:pPr>
        <w:jc w:val="both"/>
        <w:rPr>
          <w:sz w:val="28"/>
          <w:lang w:val="it-IT"/>
        </w:rPr>
      </w:pPr>
    </w:p>
    <w:p w:rsidR="008B5CB2" w:rsidRDefault="008B5CB2" w:rsidP="00BC39C8">
      <w:pPr>
        <w:jc w:val="both"/>
        <w:rPr>
          <w:sz w:val="28"/>
          <w:lang w:val="it-IT"/>
        </w:rPr>
      </w:pPr>
    </w:p>
    <w:p w:rsidR="0047433B" w:rsidRPr="000127A4" w:rsidRDefault="007A5450" w:rsidP="00BC39C8">
      <w:pPr>
        <w:jc w:val="both"/>
        <w:rPr>
          <w:lang w:val="it-IT"/>
        </w:rPr>
      </w:pPr>
      <w:r>
        <w:rPr>
          <w:lang w:val="it-IT"/>
        </w:rPr>
        <w:t>Ministerul Educaţiei Nationale</w:t>
      </w:r>
    </w:p>
    <w:p w:rsidR="00706087" w:rsidRPr="000127A4" w:rsidRDefault="0047433B" w:rsidP="00BC39C8">
      <w:pPr>
        <w:jc w:val="both"/>
        <w:rPr>
          <w:lang w:val="fr-FR"/>
        </w:rPr>
      </w:pPr>
      <w:proofErr w:type="spellStart"/>
      <w:r w:rsidRPr="000127A4">
        <w:rPr>
          <w:lang w:val="fr-FR"/>
        </w:rPr>
        <w:t>Inspectoratul</w:t>
      </w:r>
      <w:proofErr w:type="spellEnd"/>
      <w:r w:rsidRPr="000127A4">
        <w:rPr>
          <w:lang w:val="fr-FR"/>
        </w:rPr>
        <w:t> </w:t>
      </w:r>
      <w:proofErr w:type="spellStart"/>
      <w:r w:rsidRPr="000127A4">
        <w:rPr>
          <w:lang w:val="fr-FR"/>
        </w:rPr>
        <w:t>ŞcolarJudeţean</w:t>
      </w:r>
      <w:proofErr w:type="spellEnd"/>
      <w:r w:rsidRPr="000127A4">
        <w:rPr>
          <w:lang w:val="fr-FR"/>
        </w:rPr>
        <w:t xml:space="preserve"> Vâlcea</w:t>
      </w:r>
    </w:p>
    <w:p w:rsidR="00A01E90" w:rsidRPr="000127A4" w:rsidRDefault="007A5450" w:rsidP="00BC39C8">
      <w:pPr>
        <w:jc w:val="both"/>
        <w:rPr>
          <w:lang w:val="it-IT"/>
        </w:rPr>
      </w:pPr>
      <w:r>
        <w:rPr>
          <w:lang w:val="it-IT"/>
        </w:rPr>
        <w:t xml:space="preserve">Şcoala Gimnaziala </w:t>
      </w:r>
      <w:r w:rsidR="00127ED1">
        <w:rPr>
          <w:lang w:val="it-IT"/>
        </w:rPr>
        <w:t xml:space="preserve"> Magura structura Buleta</w:t>
      </w:r>
      <w:r w:rsidR="005427B7" w:rsidRPr="000127A4">
        <w:rPr>
          <w:lang w:val="it-IT"/>
        </w:rPr>
        <w:t>–L</w:t>
      </w:r>
      <w:r w:rsidR="00706087" w:rsidRPr="000127A4">
        <w:rPr>
          <w:lang w:val="it-IT"/>
        </w:rPr>
        <w:t>oc</w:t>
      </w:r>
      <w:r w:rsidR="008B5CB2" w:rsidRPr="000127A4">
        <w:rPr>
          <w:lang w:val="it-IT"/>
        </w:rPr>
        <w:t xml:space="preserve">alitatea </w:t>
      </w:r>
      <w:r w:rsidR="00706087" w:rsidRPr="000127A4">
        <w:rPr>
          <w:lang w:val="it-IT"/>
        </w:rPr>
        <w:t>Mihaesti</w:t>
      </w:r>
    </w:p>
    <w:p w:rsidR="00A01E90" w:rsidRPr="000127A4" w:rsidRDefault="00A01E90" w:rsidP="00BC39C8">
      <w:pPr>
        <w:jc w:val="both"/>
        <w:rPr>
          <w:lang w:val="it-IT"/>
        </w:rPr>
      </w:pPr>
      <w:r w:rsidRPr="000127A4">
        <w:rPr>
          <w:lang w:val="it-IT"/>
        </w:rPr>
        <w:t>&amp;</w:t>
      </w:r>
    </w:p>
    <w:p w:rsidR="0047433B" w:rsidRPr="000127A4" w:rsidRDefault="007A5450" w:rsidP="00BC39C8">
      <w:pPr>
        <w:jc w:val="both"/>
        <w:rPr>
          <w:lang w:eastAsia="zh-CN"/>
        </w:rPr>
      </w:pPr>
      <w:r>
        <w:rPr>
          <w:lang w:val="it-IT"/>
        </w:rPr>
        <w:t xml:space="preserve">Scoala Gimnaziala </w:t>
      </w:r>
      <w:r w:rsidR="00A01E90" w:rsidRPr="000127A4">
        <w:rPr>
          <w:lang w:val="it-IT"/>
        </w:rPr>
        <w:t xml:space="preserve"> Bunesti-Loc. Bunesti</w:t>
      </w:r>
    </w:p>
    <w:p w:rsidR="0047433B" w:rsidRPr="000127A4" w:rsidRDefault="0047433B" w:rsidP="00BC39C8">
      <w:pPr>
        <w:jc w:val="both"/>
        <w:rPr>
          <w:lang w:val="it-IT" w:eastAsia="zh-CN"/>
        </w:rPr>
      </w:pPr>
    </w:p>
    <w:p w:rsidR="008B5CB2" w:rsidRPr="000127A4" w:rsidRDefault="008B5CB2" w:rsidP="00216492">
      <w:pPr>
        <w:pStyle w:val="Heading1"/>
        <w:jc w:val="left"/>
        <w:rPr>
          <w:sz w:val="24"/>
        </w:rPr>
      </w:pPr>
    </w:p>
    <w:p w:rsidR="008B5CB2" w:rsidRPr="000127A4" w:rsidRDefault="008B5CB2" w:rsidP="00BC39C8">
      <w:pPr>
        <w:pStyle w:val="Heading1"/>
        <w:rPr>
          <w:sz w:val="24"/>
        </w:rPr>
      </w:pPr>
    </w:p>
    <w:p w:rsidR="0047433B" w:rsidRPr="000127A4" w:rsidRDefault="0047433B" w:rsidP="00BC39C8">
      <w:pPr>
        <w:pStyle w:val="Heading1"/>
        <w:rPr>
          <w:sz w:val="24"/>
          <w:lang w:val="es-ES"/>
        </w:rPr>
      </w:pPr>
      <w:r w:rsidRPr="000127A4">
        <w:rPr>
          <w:sz w:val="24"/>
          <w:lang w:val="es-ES"/>
        </w:rPr>
        <w:t xml:space="preserve">CONCURS   </w:t>
      </w:r>
      <w:r w:rsidR="00BC39C8" w:rsidRPr="000127A4">
        <w:rPr>
          <w:sz w:val="24"/>
          <w:lang w:val="es-ES"/>
        </w:rPr>
        <w:t>INTER</w:t>
      </w:r>
      <w:r w:rsidRPr="000127A4">
        <w:rPr>
          <w:sz w:val="24"/>
          <w:lang w:val="es-ES"/>
        </w:rPr>
        <w:t>JUDEŢEAN</w:t>
      </w:r>
    </w:p>
    <w:p w:rsidR="0047433B" w:rsidRPr="000127A4" w:rsidRDefault="0047433B" w:rsidP="00BC39C8">
      <w:pPr>
        <w:jc w:val="center"/>
        <w:rPr>
          <w:lang w:val="es-ES"/>
        </w:rPr>
      </w:pPr>
    </w:p>
    <w:p w:rsidR="00783709" w:rsidRDefault="0047433B" w:rsidP="00BC39C8">
      <w:pPr>
        <w:pStyle w:val="Heading2"/>
        <w:rPr>
          <w:color w:val="4F6228" w:themeColor="accent3" w:themeShade="80"/>
          <w:sz w:val="24"/>
          <w:lang w:val="es-ES"/>
        </w:rPr>
      </w:pPr>
      <w:r w:rsidRPr="00783709">
        <w:rPr>
          <w:color w:val="4F6228" w:themeColor="accent3" w:themeShade="80"/>
          <w:sz w:val="24"/>
          <w:lang w:val="es-ES"/>
        </w:rPr>
        <w:t>,,</w:t>
      </w:r>
      <w:r w:rsidR="00706087" w:rsidRPr="00783709">
        <w:rPr>
          <w:b/>
          <w:color w:val="4F6228" w:themeColor="accent3" w:themeShade="80"/>
          <w:sz w:val="24"/>
          <w:u w:val="single"/>
          <w:lang w:val="es-ES"/>
        </w:rPr>
        <w:t xml:space="preserve">SOS </w:t>
      </w:r>
      <w:proofErr w:type="spellStart"/>
      <w:r w:rsidR="00706087" w:rsidRPr="00783709">
        <w:rPr>
          <w:b/>
          <w:color w:val="4F6228" w:themeColor="accent3" w:themeShade="80"/>
          <w:sz w:val="24"/>
          <w:u w:val="single"/>
          <w:lang w:val="es-ES"/>
        </w:rPr>
        <w:t>Mediul</w:t>
      </w:r>
      <w:proofErr w:type="spellEnd"/>
      <w:r w:rsidR="00706087" w:rsidRPr="00783709">
        <w:rPr>
          <w:b/>
          <w:color w:val="4F6228" w:themeColor="accent3" w:themeShade="80"/>
          <w:sz w:val="24"/>
          <w:u w:val="single"/>
          <w:lang w:val="es-ES"/>
        </w:rPr>
        <w:t xml:space="preserve"> Natural</w:t>
      </w:r>
      <w:r w:rsidR="00783709" w:rsidRPr="00783709">
        <w:rPr>
          <w:color w:val="4F6228" w:themeColor="accent3" w:themeShade="80"/>
          <w:sz w:val="24"/>
          <w:lang w:val="es-ES"/>
        </w:rPr>
        <w:t>“</w:t>
      </w:r>
      <w:proofErr w:type="gramStart"/>
      <w:r w:rsidR="00783709" w:rsidRPr="00783709">
        <w:rPr>
          <w:color w:val="4F6228" w:themeColor="accent3" w:themeShade="80"/>
          <w:sz w:val="24"/>
          <w:lang w:val="es-ES"/>
        </w:rPr>
        <w:t>!</w:t>
      </w:r>
      <w:proofErr w:type="gramEnd"/>
    </w:p>
    <w:p w:rsidR="0047433B" w:rsidRDefault="00376E5E" w:rsidP="00BC39C8">
      <w:pPr>
        <w:pStyle w:val="Heading2"/>
        <w:rPr>
          <w:noProof/>
          <w:lang w:val="en-US" w:eastAsia="en-US"/>
        </w:rPr>
      </w:pPr>
      <w:r>
        <w:rPr>
          <w:b/>
          <w:color w:val="4F6228" w:themeColor="accent3" w:themeShade="80"/>
          <w:sz w:val="24"/>
          <w:lang w:val="ro-RO"/>
        </w:rPr>
        <w:t>Editia a VII a iunie  2013</w:t>
      </w:r>
    </w:p>
    <w:p w:rsidR="007A5450" w:rsidRDefault="007A5450" w:rsidP="007A5450">
      <w:pPr>
        <w:rPr>
          <w:lang w:val="en-US" w:eastAsia="en-US"/>
        </w:rPr>
      </w:pPr>
    </w:p>
    <w:p w:rsidR="007A5450" w:rsidRDefault="007A5450" w:rsidP="007A5450">
      <w:pPr>
        <w:rPr>
          <w:lang w:val="en-US" w:eastAsia="en-US"/>
        </w:rPr>
      </w:pPr>
    </w:p>
    <w:p w:rsidR="007A5450" w:rsidRDefault="007A5450" w:rsidP="007A5450">
      <w:pPr>
        <w:rPr>
          <w:lang w:val="en-US" w:eastAsia="en-US"/>
        </w:rPr>
      </w:pPr>
    </w:p>
    <w:p w:rsidR="007A5450" w:rsidRDefault="007A5450" w:rsidP="007A5450">
      <w:pPr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6709410" cy="1983965"/>
            <wp:effectExtent l="0" t="0" r="0" b="0"/>
            <wp:docPr id="2" name="Picture 2" descr="http://www.unep.org/wed/images/pageheaderpics/foodcris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ep.org/wed/images/pageheaderpics/foodcrisis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19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50" w:rsidRPr="007A5450" w:rsidRDefault="007A5450" w:rsidP="007A5450">
      <w:pPr>
        <w:rPr>
          <w:lang w:val="en-US" w:eastAsia="en-US"/>
        </w:rPr>
      </w:pPr>
    </w:p>
    <w:p w:rsidR="00E15F17" w:rsidRDefault="00E15F17" w:rsidP="008B4ACE"/>
    <w:p w:rsidR="0047433B" w:rsidRPr="00783709" w:rsidRDefault="0047433B" w:rsidP="00BC39C8">
      <w:pPr>
        <w:jc w:val="both"/>
        <w:rPr>
          <w:color w:val="4F6228" w:themeColor="accent3" w:themeShade="80"/>
          <w:lang w:val="es-ES"/>
        </w:rPr>
      </w:pPr>
    </w:p>
    <w:p w:rsidR="0047433B" w:rsidRPr="004469AB" w:rsidRDefault="00BC39C8" w:rsidP="00BC39C8">
      <w:pPr>
        <w:jc w:val="both"/>
        <w:rPr>
          <w:lang w:val="es-ES"/>
        </w:rPr>
      </w:pPr>
      <w:r w:rsidRPr="000127A4">
        <w:rPr>
          <w:lang w:val="es-ES"/>
        </w:rPr>
        <w:t>●</w:t>
      </w:r>
      <w:proofErr w:type="spellStart"/>
      <w:r w:rsidR="0047433B" w:rsidRPr="004469AB">
        <w:rPr>
          <w:b/>
          <w:u w:val="single"/>
          <w:lang w:val="es-ES"/>
        </w:rPr>
        <w:t>Argument</w:t>
      </w:r>
      <w:proofErr w:type="spellEnd"/>
      <w:r w:rsidR="0047433B" w:rsidRPr="004469AB">
        <w:rPr>
          <w:lang w:val="es-ES"/>
        </w:rPr>
        <w:t>:</w:t>
      </w:r>
    </w:p>
    <w:p w:rsidR="00376E5E" w:rsidRPr="004469AB" w:rsidRDefault="00376E5E" w:rsidP="00B64713">
      <w:pPr>
        <w:rPr>
          <w:lang w:val="es-ES"/>
        </w:rPr>
      </w:pPr>
      <w:proofErr w:type="spellStart"/>
      <w:r w:rsidRPr="004469AB">
        <w:rPr>
          <w:lang w:val="es-ES"/>
        </w:rPr>
        <w:t>Ziuamediului</w:t>
      </w:r>
      <w:proofErr w:type="spellEnd"/>
      <w:r w:rsidRPr="004469AB">
        <w:rPr>
          <w:color w:val="000000"/>
          <w:shd w:val="clear" w:color="auto" w:fill="FFFFFF"/>
        </w:rPr>
        <w:t xml:space="preserve"> se sarbatoreste în ziua de 5 iunie a fiecarui an si constituie un prilej pentru institutiile guvernamentale, administratiile locale, asociatiile de tineri, organizatiile nonguvernamentale, întreprinzatori, industriasi, inclusiv mass-media de a se mobiliza prin manifestari comune menite sa atraga atentia asupra necesitatii protejarii factorilor de mediu.</w:t>
      </w:r>
      <w:r w:rsidRPr="004469AB">
        <w:rPr>
          <w:rStyle w:val="apple-converted-space"/>
          <w:color w:val="000000"/>
          <w:shd w:val="clear" w:color="auto" w:fill="FFFFFF"/>
        </w:rPr>
        <w:t> </w:t>
      </w:r>
      <w:r w:rsidRPr="004469AB">
        <w:rPr>
          <w:color w:val="000000"/>
        </w:rPr>
        <w:br/>
      </w:r>
      <w:r w:rsidRPr="004469AB">
        <w:rPr>
          <w:color w:val="000000"/>
          <w:shd w:val="clear" w:color="auto" w:fill="FFFFFF"/>
        </w:rPr>
        <w:t>Marcarea Zilei Mondiale a Mediului reprezinta un binevenit semnal si un îndemn de a actiona unitar pentru salvarea patrimoniului nostru natural pe care avem datoria de a-l lasa nealterat generatiilor viitoare.</w:t>
      </w:r>
    </w:p>
    <w:p w:rsidR="0047433B" w:rsidRPr="004469AB" w:rsidRDefault="00706087" w:rsidP="00BC39C8">
      <w:pPr>
        <w:jc w:val="both"/>
        <w:rPr>
          <w:lang w:val="fr-FR"/>
        </w:rPr>
      </w:pPr>
      <w:proofErr w:type="spellStart"/>
      <w:r w:rsidRPr="004469AB">
        <w:rPr>
          <w:lang w:val="es-ES"/>
        </w:rPr>
        <w:t>Educati</w:t>
      </w:r>
      <w:r w:rsidRPr="004469AB">
        <w:rPr>
          <w:lang w:val="fr-FR"/>
        </w:rPr>
        <w:t>atinereigeneratii</w:t>
      </w:r>
      <w:proofErr w:type="spellEnd"/>
      <w:r w:rsidRPr="004469AB">
        <w:rPr>
          <w:lang w:val="fr-FR"/>
        </w:rPr>
        <w:t xml:space="preserve"> de a </w:t>
      </w:r>
      <w:proofErr w:type="spellStart"/>
      <w:r w:rsidRPr="004469AB">
        <w:rPr>
          <w:lang w:val="fr-FR"/>
        </w:rPr>
        <w:t>ocroti</w:t>
      </w:r>
      <w:proofErr w:type="spellEnd"/>
      <w:r w:rsidRPr="004469AB">
        <w:rPr>
          <w:lang w:val="fr-FR"/>
        </w:rPr>
        <w:t xml:space="preserve"> si </w:t>
      </w:r>
      <w:proofErr w:type="spellStart"/>
      <w:r w:rsidRPr="004469AB">
        <w:rPr>
          <w:lang w:val="fr-FR"/>
        </w:rPr>
        <w:t>protejanatura</w:t>
      </w:r>
      <w:proofErr w:type="spellEnd"/>
      <w:r w:rsidRPr="004469AB">
        <w:rPr>
          <w:lang w:val="fr-FR"/>
        </w:rPr>
        <w:t xml:space="preserve">, </w:t>
      </w:r>
      <w:proofErr w:type="spellStart"/>
      <w:r w:rsidRPr="004469AB">
        <w:rPr>
          <w:lang w:val="fr-FR"/>
        </w:rPr>
        <w:t>mediul</w:t>
      </w:r>
      <w:proofErr w:type="spellEnd"/>
      <w:r w:rsidRPr="004469AB">
        <w:rPr>
          <w:lang w:val="fr-FR"/>
        </w:rPr>
        <w:t xml:space="preserve"> ambiant, de care </w:t>
      </w:r>
      <w:proofErr w:type="spellStart"/>
      <w:r w:rsidRPr="004469AB">
        <w:rPr>
          <w:lang w:val="fr-FR"/>
        </w:rPr>
        <w:t>depindecalitateavietiipopul</w:t>
      </w:r>
      <w:r w:rsidR="005427B7" w:rsidRPr="004469AB">
        <w:rPr>
          <w:lang w:val="fr-FR"/>
        </w:rPr>
        <w:t>atiei</w:t>
      </w:r>
      <w:proofErr w:type="spellEnd"/>
      <w:r w:rsidRPr="004469AB">
        <w:rPr>
          <w:lang w:val="fr-FR"/>
        </w:rPr>
        <w:t xml:space="preserve">, </w:t>
      </w:r>
      <w:proofErr w:type="spellStart"/>
      <w:r w:rsidRPr="004469AB">
        <w:rPr>
          <w:lang w:val="fr-FR"/>
        </w:rPr>
        <w:t>incepedinfamilie</w:t>
      </w:r>
      <w:proofErr w:type="spellEnd"/>
      <w:r w:rsidRPr="004469AB">
        <w:rPr>
          <w:lang w:val="fr-FR"/>
        </w:rPr>
        <w:t xml:space="preserve">, </w:t>
      </w:r>
      <w:proofErr w:type="spellStart"/>
      <w:r w:rsidRPr="004469AB">
        <w:rPr>
          <w:lang w:val="fr-FR"/>
        </w:rPr>
        <w:t>dincopilarie</w:t>
      </w:r>
      <w:proofErr w:type="spellEnd"/>
      <w:r w:rsidRPr="004469AB">
        <w:rPr>
          <w:lang w:val="fr-FR"/>
        </w:rPr>
        <w:t>.</w:t>
      </w:r>
    </w:p>
    <w:p w:rsidR="00A817E0" w:rsidRPr="004469AB" w:rsidRDefault="00706087" w:rsidP="00BC39C8">
      <w:pPr>
        <w:jc w:val="both"/>
        <w:rPr>
          <w:lang w:val="it-IT"/>
        </w:rPr>
      </w:pPr>
      <w:r w:rsidRPr="004469AB">
        <w:rPr>
          <w:lang w:val="it-IT"/>
        </w:rPr>
        <w:t>In mediul familial</w:t>
      </w:r>
      <w:r w:rsidR="00A817E0" w:rsidRPr="004469AB">
        <w:rPr>
          <w:lang w:val="it-IT"/>
        </w:rPr>
        <w:t>, copilul invata sa admire si sa ingrijeasca florile, fiinte gingase lipsite de aparare,sa iubeasca si sa ingrijasca animalele. Educatia initiata in familie este continuata in scoala incepand cu gradinit</w:t>
      </w:r>
      <w:r w:rsidR="008B5CB2" w:rsidRPr="004469AB">
        <w:rPr>
          <w:lang w:val="it-IT"/>
        </w:rPr>
        <w:t>a,  mai ales in conditiile actuale de deteriorare accentuata a mediului inconjurator.</w:t>
      </w:r>
    </w:p>
    <w:p w:rsidR="00706087" w:rsidRDefault="00A817E0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Scoala  disp</w:t>
      </w:r>
      <w:r w:rsidR="00153646" w:rsidRPr="004469AB">
        <w:rPr>
          <w:lang w:val="it-IT"/>
        </w:rPr>
        <w:t xml:space="preserve">une de multiple posibilitati si </w:t>
      </w:r>
      <w:r w:rsidRPr="004469AB">
        <w:rPr>
          <w:lang w:val="it-IT"/>
        </w:rPr>
        <w:t>mijloace educative pentru realizarea acestor deziderate</w:t>
      </w:r>
      <w:r w:rsidR="00153646" w:rsidRPr="004469AB">
        <w:rPr>
          <w:lang w:val="it-IT"/>
        </w:rPr>
        <w:t xml:space="preserve"> Omul este principala cauz</w:t>
      </w:r>
      <w:r w:rsidR="005427B7" w:rsidRPr="004469AB">
        <w:rPr>
          <w:lang w:val="it-IT"/>
        </w:rPr>
        <w:t>a a distrugerii biodiversitatii</w:t>
      </w:r>
      <w:r w:rsidR="00153646" w:rsidRPr="004469AB">
        <w:rPr>
          <w:lang w:val="it-IT"/>
        </w:rPr>
        <w:t>,prin agricultura intensiva si constructii,poluarea si exploatarea excesiva a a oceanelor, raurilor, lacurilor, padurilor si solurilor. Schimbarile climatice inrautatesc si mai mult situatia.</w:t>
      </w:r>
    </w:p>
    <w:p w:rsidR="00B64713" w:rsidRDefault="00B64713" w:rsidP="00BC39C8">
      <w:pPr>
        <w:jc w:val="both"/>
        <w:rPr>
          <w:lang w:val="it-IT"/>
        </w:rPr>
      </w:pPr>
    </w:p>
    <w:p w:rsidR="00B64713" w:rsidRDefault="00B64713" w:rsidP="00BC39C8">
      <w:pPr>
        <w:jc w:val="both"/>
        <w:rPr>
          <w:lang w:val="it-IT"/>
        </w:rPr>
      </w:pPr>
    </w:p>
    <w:p w:rsidR="00B64713" w:rsidRDefault="00B64713" w:rsidP="00BC39C8">
      <w:pPr>
        <w:jc w:val="both"/>
        <w:rPr>
          <w:lang w:val="it-IT"/>
        </w:rPr>
      </w:pPr>
    </w:p>
    <w:p w:rsidR="00B64713" w:rsidRDefault="00B64713" w:rsidP="00BC39C8">
      <w:pPr>
        <w:jc w:val="both"/>
        <w:rPr>
          <w:lang w:val="it-IT"/>
        </w:rPr>
      </w:pPr>
    </w:p>
    <w:p w:rsidR="00B64713" w:rsidRDefault="00B64713" w:rsidP="00BC39C8">
      <w:pPr>
        <w:jc w:val="both"/>
        <w:rPr>
          <w:lang w:val="it-IT"/>
        </w:rPr>
      </w:pPr>
    </w:p>
    <w:p w:rsidR="00B64713" w:rsidRPr="004469AB" w:rsidRDefault="00B64713" w:rsidP="00BC39C8">
      <w:pPr>
        <w:jc w:val="both"/>
        <w:rPr>
          <w:lang w:val="it-IT"/>
        </w:rPr>
      </w:pPr>
    </w:p>
    <w:p w:rsidR="005427B7" w:rsidRPr="004469AB" w:rsidRDefault="005427B7" w:rsidP="00BC39C8">
      <w:pPr>
        <w:jc w:val="both"/>
        <w:rPr>
          <w:lang w:val="it-IT"/>
        </w:rPr>
      </w:pPr>
    </w:p>
    <w:p w:rsidR="0047433B" w:rsidRPr="004469AB" w:rsidRDefault="0047433B" w:rsidP="00B61C22">
      <w:pPr>
        <w:numPr>
          <w:ilvl w:val="0"/>
          <w:numId w:val="3"/>
        </w:numPr>
        <w:jc w:val="both"/>
        <w:rPr>
          <w:b/>
          <w:lang w:val="it-IT"/>
        </w:rPr>
      </w:pPr>
      <w:r w:rsidRPr="004469AB">
        <w:rPr>
          <w:b/>
          <w:u w:val="single"/>
          <w:lang w:val="it-IT"/>
        </w:rPr>
        <w:lastRenderedPageBreak/>
        <w:t>Instituţii partenere</w:t>
      </w:r>
      <w:r w:rsidRPr="004469AB">
        <w:rPr>
          <w:b/>
          <w:lang w:val="it-IT"/>
        </w:rPr>
        <w:t>:</w:t>
      </w:r>
    </w:p>
    <w:p w:rsidR="0047433B" w:rsidRPr="004469AB" w:rsidRDefault="0047433B" w:rsidP="00BC39C8">
      <w:pPr>
        <w:jc w:val="both"/>
        <w:rPr>
          <w:lang w:val="it-IT"/>
        </w:rPr>
      </w:pPr>
    </w:p>
    <w:p w:rsidR="0047433B" w:rsidRPr="004469AB" w:rsidRDefault="00127ED1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I.S.J.Vâlcea</w:t>
      </w:r>
    </w:p>
    <w:p w:rsidR="0047433B" w:rsidRPr="004469AB" w:rsidRDefault="0047433B" w:rsidP="00BC39C8">
      <w:pPr>
        <w:jc w:val="both"/>
        <w:rPr>
          <w:lang w:val="it-IT"/>
        </w:rPr>
      </w:pPr>
      <w:r w:rsidRPr="004469AB">
        <w:rPr>
          <w:lang w:val="it-IT"/>
        </w:rPr>
        <w:t>A.P.M.Vâlcea</w:t>
      </w:r>
    </w:p>
    <w:p w:rsidR="00127ED1" w:rsidRPr="004469AB" w:rsidRDefault="00127ED1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      Primaria Mihaesti</w:t>
      </w:r>
    </w:p>
    <w:p w:rsidR="00153646" w:rsidRPr="004469AB" w:rsidRDefault="00153646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Palatul Copiilor Rm. Valcea</w:t>
      </w:r>
    </w:p>
    <w:p w:rsidR="00B61C22" w:rsidRPr="004469AB" w:rsidRDefault="00376E5E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Fundatia </w:t>
      </w:r>
      <w:r w:rsidR="00B61C22" w:rsidRPr="004469AB">
        <w:rPr>
          <w:lang w:val="it-IT"/>
        </w:rPr>
        <w:t xml:space="preserve"> World Vision Rm. Valcea</w:t>
      </w:r>
    </w:p>
    <w:p w:rsidR="00376E5E" w:rsidRPr="004469AB" w:rsidRDefault="00376E5E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      Liceul Tehnologic Baile Govora</w:t>
      </w:r>
    </w:p>
    <w:p w:rsidR="00376E5E" w:rsidRPr="004469AB" w:rsidRDefault="00376E5E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      Scoala Gimnaziala Bunesti</w:t>
      </w:r>
    </w:p>
    <w:p w:rsidR="00B61C22" w:rsidRPr="004469AB" w:rsidRDefault="00B61C22" w:rsidP="00BC39C8">
      <w:pPr>
        <w:jc w:val="both"/>
        <w:rPr>
          <w:lang w:val="en-US"/>
        </w:rPr>
      </w:pPr>
    </w:p>
    <w:p w:rsidR="0047433B" w:rsidRPr="004469AB" w:rsidRDefault="0047433B" w:rsidP="00BC39C8">
      <w:pPr>
        <w:jc w:val="both"/>
        <w:rPr>
          <w:lang w:val="en-US"/>
        </w:rPr>
      </w:pPr>
    </w:p>
    <w:p w:rsidR="0047433B" w:rsidRPr="004469AB" w:rsidRDefault="0047433B" w:rsidP="00BC39C8">
      <w:pPr>
        <w:jc w:val="both"/>
        <w:rPr>
          <w:lang w:val="en-US"/>
        </w:rPr>
      </w:pPr>
    </w:p>
    <w:p w:rsidR="0047433B" w:rsidRPr="004469AB" w:rsidRDefault="00BC39C8" w:rsidP="00BC39C8">
      <w:pPr>
        <w:jc w:val="both"/>
        <w:rPr>
          <w:b/>
          <w:u w:val="single"/>
          <w:lang w:val="en-US"/>
        </w:rPr>
      </w:pPr>
      <w:r w:rsidRPr="004469AB">
        <w:rPr>
          <w:lang w:val="en-US"/>
        </w:rPr>
        <w:t>●</w:t>
      </w:r>
      <w:proofErr w:type="spellStart"/>
      <w:r w:rsidR="0047433B" w:rsidRPr="004469AB">
        <w:rPr>
          <w:b/>
          <w:u w:val="single"/>
          <w:lang w:val="en-US"/>
        </w:rPr>
        <w:t>Echipaorganizatoare</w:t>
      </w:r>
      <w:proofErr w:type="spellEnd"/>
    </w:p>
    <w:p w:rsidR="00127ED1" w:rsidRPr="004469AB" w:rsidRDefault="00127ED1" w:rsidP="00BC39C8">
      <w:pPr>
        <w:jc w:val="both"/>
        <w:rPr>
          <w:b/>
          <w:u w:val="single"/>
          <w:lang w:val="en-US"/>
        </w:rPr>
      </w:pPr>
    </w:p>
    <w:p w:rsidR="005A5B41" w:rsidRPr="004469AB" w:rsidRDefault="00E73867" w:rsidP="00BC39C8">
      <w:pPr>
        <w:jc w:val="both"/>
        <w:rPr>
          <w:lang w:val="en-US"/>
        </w:rPr>
      </w:pPr>
      <w:proofErr w:type="gramStart"/>
      <w:r>
        <w:rPr>
          <w:b/>
          <w:u w:val="single"/>
          <w:lang w:val="en-US"/>
        </w:rPr>
        <w:t>Conf. Univ. Dr.</w:t>
      </w:r>
      <w:proofErr w:type="gramEnd"/>
      <w:r>
        <w:rPr>
          <w:b/>
          <w:u w:val="single"/>
          <w:lang w:val="en-US"/>
        </w:rPr>
        <w:t xml:space="preserve"> </w:t>
      </w:r>
      <w:r w:rsidRPr="004469AB">
        <w:rPr>
          <w:lang w:val="en-US"/>
        </w:rPr>
        <w:t xml:space="preserve"> </w:t>
      </w:r>
      <w:proofErr w:type="spellStart"/>
      <w:r w:rsidR="00B64713">
        <w:rPr>
          <w:b/>
          <w:u w:val="single"/>
          <w:lang w:val="en-US"/>
        </w:rPr>
        <w:t>Remus</w:t>
      </w:r>
      <w:proofErr w:type="spellEnd"/>
      <w:r w:rsidR="00B64713">
        <w:rPr>
          <w:b/>
          <w:u w:val="single"/>
          <w:lang w:val="en-US"/>
        </w:rPr>
        <w:t xml:space="preserve"> </w:t>
      </w:r>
      <w:proofErr w:type="spellStart"/>
      <w:r w:rsidR="00376E5E" w:rsidRPr="004469AB">
        <w:rPr>
          <w:b/>
          <w:u w:val="single"/>
          <w:lang w:val="en-US"/>
        </w:rPr>
        <w:t>Grigorescu</w:t>
      </w:r>
      <w:proofErr w:type="spellEnd"/>
      <w:r>
        <w:rPr>
          <w:b/>
          <w:u w:val="single"/>
          <w:lang w:val="en-US"/>
        </w:rPr>
        <w:t xml:space="preserve"> </w:t>
      </w:r>
      <w:r w:rsidR="00127ED1" w:rsidRPr="004469AB">
        <w:rPr>
          <w:lang w:val="en-US"/>
        </w:rPr>
        <w:t xml:space="preserve">Inspector </w:t>
      </w:r>
      <w:proofErr w:type="spellStart"/>
      <w:r w:rsidR="00127ED1" w:rsidRPr="004469AB">
        <w:rPr>
          <w:lang w:val="en-US"/>
        </w:rPr>
        <w:t>Scolar</w:t>
      </w:r>
      <w:proofErr w:type="spellEnd"/>
      <w:r w:rsidR="00127ED1" w:rsidRPr="004469AB">
        <w:rPr>
          <w:lang w:val="en-US"/>
        </w:rPr>
        <w:t xml:space="preserve"> General  </w:t>
      </w:r>
    </w:p>
    <w:p w:rsidR="005A5B41" w:rsidRPr="004469AB" w:rsidRDefault="00127ED1" w:rsidP="00BC39C8">
      <w:pPr>
        <w:jc w:val="both"/>
        <w:rPr>
          <w:lang w:val="en-US"/>
        </w:rPr>
      </w:pPr>
      <w:proofErr w:type="spellStart"/>
      <w:r w:rsidRPr="004469AB">
        <w:rPr>
          <w:lang w:val="en-US"/>
        </w:rPr>
        <w:t>Niculescu</w:t>
      </w:r>
      <w:proofErr w:type="spellEnd"/>
      <w:r w:rsidRPr="004469AB">
        <w:rPr>
          <w:lang w:val="en-US"/>
        </w:rPr>
        <w:t xml:space="preserve"> Eugenia </w:t>
      </w:r>
      <w:proofErr w:type="spellStart"/>
      <w:r w:rsidRPr="004469AB">
        <w:rPr>
          <w:lang w:val="en-US"/>
        </w:rPr>
        <w:t>Profesor</w:t>
      </w:r>
      <w:proofErr w:type="spellEnd"/>
      <w:r w:rsidRPr="004469AB">
        <w:rPr>
          <w:lang w:val="en-US"/>
        </w:rPr>
        <w:t xml:space="preserve"> Inspector </w:t>
      </w:r>
      <w:proofErr w:type="spellStart"/>
      <w:r w:rsidRPr="004469AB">
        <w:rPr>
          <w:lang w:val="en-US"/>
        </w:rPr>
        <w:t>ScolarBiologie</w:t>
      </w:r>
      <w:proofErr w:type="spellEnd"/>
    </w:p>
    <w:p w:rsidR="0047433B" w:rsidRPr="004469AB" w:rsidRDefault="00127ED1" w:rsidP="00BC39C8">
      <w:pPr>
        <w:jc w:val="both"/>
        <w:rPr>
          <w:lang w:val="it-IT"/>
        </w:rPr>
      </w:pPr>
      <w:r w:rsidRPr="004469AB">
        <w:rPr>
          <w:lang w:val="it-IT"/>
        </w:rPr>
        <w:t>Camelia Lupsoiu</w:t>
      </w:r>
      <w:r w:rsidR="000127A4" w:rsidRPr="004469AB">
        <w:rPr>
          <w:lang w:val="it-IT"/>
        </w:rPr>
        <w:t>-P</w:t>
      </w:r>
      <w:r w:rsidR="00DD2E18" w:rsidRPr="004469AB">
        <w:rPr>
          <w:lang w:val="it-IT"/>
        </w:rPr>
        <w:t>rof</w:t>
      </w:r>
      <w:r w:rsidR="000127A4" w:rsidRPr="004469AB">
        <w:rPr>
          <w:lang w:val="it-IT"/>
        </w:rPr>
        <w:t>.Director</w:t>
      </w:r>
      <w:r w:rsidR="00DD2E18" w:rsidRPr="004469AB">
        <w:rPr>
          <w:lang w:val="it-IT"/>
        </w:rPr>
        <w:t xml:space="preserve"> S</w:t>
      </w:r>
      <w:r w:rsidR="005A5B41" w:rsidRPr="004469AB">
        <w:rPr>
          <w:lang w:val="it-IT"/>
        </w:rPr>
        <w:t>coala Magura</w:t>
      </w:r>
    </w:p>
    <w:p w:rsidR="00A01E90" w:rsidRPr="004469AB" w:rsidRDefault="00127ED1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Daniela Geornoiu-</w:t>
      </w:r>
      <w:r w:rsidR="006F3D95" w:rsidRPr="004469AB">
        <w:rPr>
          <w:lang w:val="it-IT"/>
        </w:rPr>
        <w:t>Prof</w:t>
      </w:r>
      <w:r w:rsidR="00A01E90" w:rsidRPr="004469AB">
        <w:rPr>
          <w:lang w:val="it-IT"/>
        </w:rPr>
        <w:t>.</w:t>
      </w:r>
      <w:r w:rsidR="000127A4" w:rsidRPr="004469AB">
        <w:rPr>
          <w:lang w:val="it-IT"/>
        </w:rPr>
        <w:t>Director</w:t>
      </w:r>
      <w:r w:rsidR="00A01E90" w:rsidRPr="004469AB">
        <w:rPr>
          <w:lang w:val="it-IT"/>
        </w:rPr>
        <w:t xml:space="preserve"> Scoala Bunesti</w:t>
      </w:r>
    </w:p>
    <w:p w:rsidR="0047433B" w:rsidRPr="004469AB" w:rsidRDefault="005A5B41" w:rsidP="00BC39C8">
      <w:pPr>
        <w:jc w:val="both"/>
        <w:rPr>
          <w:lang w:val="it-IT"/>
        </w:rPr>
      </w:pPr>
      <w:r w:rsidRPr="004469AB">
        <w:rPr>
          <w:lang w:val="it-IT"/>
        </w:rPr>
        <w:tab/>
        <w:t>Letitia MURARUS</w:t>
      </w:r>
      <w:r w:rsidR="000127A4" w:rsidRPr="004469AB">
        <w:rPr>
          <w:lang w:val="it-IT"/>
        </w:rPr>
        <w:t>-P</w:t>
      </w:r>
      <w:r w:rsidR="00DD2E18" w:rsidRPr="004469AB">
        <w:rPr>
          <w:lang w:val="it-IT"/>
        </w:rPr>
        <w:t>rof. S</w:t>
      </w:r>
      <w:r w:rsidRPr="004469AB">
        <w:rPr>
          <w:lang w:val="it-IT"/>
        </w:rPr>
        <w:t xml:space="preserve">coala Magura </w:t>
      </w:r>
      <w:r w:rsidR="000127A4" w:rsidRPr="004469AB">
        <w:rPr>
          <w:lang w:val="it-IT"/>
        </w:rPr>
        <w:t>–</w:t>
      </w:r>
      <w:r w:rsidRPr="004469AB">
        <w:rPr>
          <w:lang w:val="it-IT"/>
        </w:rPr>
        <w:t>Buleta</w:t>
      </w:r>
      <w:r w:rsidR="000127A4" w:rsidRPr="004469AB">
        <w:rPr>
          <w:lang w:val="it-IT"/>
        </w:rPr>
        <w:t xml:space="preserve"> coordonatorul proiectului;</w:t>
      </w:r>
    </w:p>
    <w:p w:rsidR="006E294B" w:rsidRPr="004469AB" w:rsidRDefault="000127A4" w:rsidP="00BC39C8">
      <w:pPr>
        <w:jc w:val="both"/>
        <w:rPr>
          <w:lang w:val="it-IT"/>
        </w:rPr>
      </w:pPr>
      <w:r w:rsidRPr="004469AB">
        <w:rPr>
          <w:lang w:val="it-IT"/>
        </w:rPr>
        <w:t>Monica CIULEI-P</w:t>
      </w:r>
      <w:r w:rsidR="006E294B" w:rsidRPr="004469AB">
        <w:rPr>
          <w:lang w:val="it-IT"/>
        </w:rPr>
        <w:t xml:space="preserve">rof Scoala </w:t>
      </w:r>
      <w:r w:rsidR="005A5B41" w:rsidRPr="004469AB">
        <w:rPr>
          <w:lang w:val="it-IT"/>
        </w:rPr>
        <w:t>Magura-</w:t>
      </w:r>
      <w:r w:rsidR="006E294B" w:rsidRPr="004469AB">
        <w:rPr>
          <w:lang w:val="it-IT"/>
        </w:rPr>
        <w:t>Buleta</w:t>
      </w:r>
    </w:p>
    <w:p w:rsidR="002F6AB3" w:rsidRPr="004469AB" w:rsidRDefault="002F6AB3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Ileana </w:t>
      </w:r>
      <w:r w:rsidR="00923141" w:rsidRPr="004469AB">
        <w:rPr>
          <w:lang w:val="it-IT"/>
        </w:rPr>
        <w:t>DUTA</w:t>
      </w:r>
      <w:r w:rsidR="000127A4" w:rsidRPr="004469AB">
        <w:rPr>
          <w:lang w:val="it-IT"/>
        </w:rPr>
        <w:t>-Invatator-Scoala Magura -Buleta</w:t>
      </w:r>
    </w:p>
    <w:p w:rsidR="002F6AB3" w:rsidRPr="004469AB" w:rsidRDefault="002F6AB3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Cornelia</w:t>
      </w:r>
      <w:r w:rsidR="00923141" w:rsidRPr="004469AB">
        <w:rPr>
          <w:lang w:val="it-IT"/>
        </w:rPr>
        <w:t xml:space="preserve"> MANAFU</w:t>
      </w:r>
      <w:r w:rsidR="000127A4" w:rsidRPr="004469AB">
        <w:rPr>
          <w:lang w:val="it-IT"/>
        </w:rPr>
        <w:t>-Invatator-Scoala Magura Buleta</w:t>
      </w:r>
    </w:p>
    <w:p w:rsidR="002F6AB3" w:rsidRPr="004469AB" w:rsidRDefault="002F6AB3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Elena</w:t>
      </w:r>
      <w:r w:rsidR="005A5B41" w:rsidRPr="004469AB">
        <w:rPr>
          <w:lang w:val="it-IT"/>
        </w:rPr>
        <w:t xml:space="preserve"> MIHAILA</w:t>
      </w:r>
      <w:r w:rsidR="00127ED1" w:rsidRPr="004469AB">
        <w:rPr>
          <w:lang w:val="it-IT"/>
        </w:rPr>
        <w:t>-Invatator</w:t>
      </w:r>
      <w:r w:rsidR="000127A4" w:rsidRPr="004469AB">
        <w:rPr>
          <w:lang w:val="it-IT"/>
        </w:rPr>
        <w:t>-Scoala Magura Buleta</w:t>
      </w:r>
    </w:p>
    <w:p w:rsidR="005A5B41" w:rsidRPr="004469AB" w:rsidRDefault="005A5B41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Floriana VASILE –</w:t>
      </w:r>
      <w:r w:rsidR="008B4ACE" w:rsidRPr="004469AB">
        <w:rPr>
          <w:lang w:val="it-IT"/>
        </w:rPr>
        <w:t>Educa</w:t>
      </w:r>
      <w:r w:rsidRPr="004469AB">
        <w:rPr>
          <w:lang w:val="it-IT"/>
        </w:rPr>
        <w:t>tor-</w:t>
      </w:r>
      <w:r w:rsidR="008B4ACE" w:rsidRPr="004469AB">
        <w:rPr>
          <w:lang w:val="it-IT"/>
        </w:rPr>
        <w:t>Scoala Magura-Gradinita Mihaesti</w:t>
      </w:r>
    </w:p>
    <w:p w:rsidR="005A5B41" w:rsidRPr="004469AB" w:rsidRDefault="005A5B41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Aurora POPA –</w:t>
      </w:r>
      <w:r w:rsidR="008B4ACE" w:rsidRPr="004469AB">
        <w:rPr>
          <w:lang w:val="it-IT"/>
        </w:rPr>
        <w:t>E</w:t>
      </w:r>
      <w:r w:rsidRPr="004469AB">
        <w:rPr>
          <w:lang w:val="it-IT"/>
        </w:rPr>
        <w:t>ducator-</w:t>
      </w:r>
      <w:r w:rsidR="008B4ACE" w:rsidRPr="004469AB">
        <w:rPr>
          <w:lang w:val="it-IT"/>
        </w:rPr>
        <w:t>Scoala Magura-</w:t>
      </w:r>
      <w:r w:rsidRPr="004469AB">
        <w:rPr>
          <w:lang w:val="it-IT"/>
        </w:rPr>
        <w:t>Gradinita Mihaesti</w:t>
      </w:r>
    </w:p>
    <w:p w:rsidR="006E294B" w:rsidRPr="004469AB" w:rsidRDefault="00127ED1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Rita UDREA-P</w:t>
      </w:r>
      <w:r w:rsidR="006E294B" w:rsidRPr="004469AB">
        <w:rPr>
          <w:lang w:val="it-IT"/>
        </w:rPr>
        <w:t>rof. Liceul Baile Govora</w:t>
      </w:r>
    </w:p>
    <w:p w:rsidR="00127ED1" w:rsidRPr="004469AB" w:rsidRDefault="00127ED1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          Mihaela Bobocu-Prof.Palatul Copiilor Rm. Valcea</w:t>
      </w:r>
    </w:p>
    <w:p w:rsidR="00127ED1" w:rsidRPr="004469AB" w:rsidRDefault="00127ED1" w:rsidP="00BC39C8">
      <w:pPr>
        <w:jc w:val="both"/>
        <w:rPr>
          <w:lang w:val="it-IT"/>
        </w:rPr>
      </w:pPr>
    </w:p>
    <w:p w:rsidR="00DE498E" w:rsidRPr="004469AB" w:rsidRDefault="00DE498E" w:rsidP="00BC39C8">
      <w:pPr>
        <w:jc w:val="both"/>
        <w:rPr>
          <w:lang w:val="it-IT"/>
        </w:rPr>
      </w:pPr>
      <w:r w:rsidRPr="004469AB">
        <w:rPr>
          <w:lang w:val="it-IT"/>
        </w:rPr>
        <w:tab/>
      </w:r>
    </w:p>
    <w:p w:rsidR="009A2B8D" w:rsidRPr="004469AB" w:rsidRDefault="009A2B8D" w:rsidP="00BC39C8">
      <w:pPr>
        <w:jc w:val="both"/>
        <w:rPr>
          <w:lang w:val="it-IT"/>
        </w:rPr>
      </w:pPr>
      <w:r w:rsidRPr="004469AB">
        <w:rPr>
          <w:lang w:val="it-IT"/>
        </w:rPr>
        <w:t>●</w:t>
      </w:r>
      <w:r w:rsidR="0047433B" w:rsidRPr="004469AB">
        <w:rPr>
          <w:b/>
          <w:u w:val="single"/>
          <w:lang w:val="it-IT"/>
        </w:rPr>
        <w:t>Scop</w:t>
      </w:r>
      <w:r w:rsidR="0047433B" w:rsidRPr="004469AB">
        <w:rPr>
          <w:lang w:val="it-IT"/>
        </w:rPr>
        <w:t>:</w:t>
      </w:r>
      <w:r w:rsidR="005427B7" w:rsidRPr="004469AB">
        <w:rPr>
          <w:lang w:val="it-IT"/>
        </w:rPr>
        <w:t xml:space="preserve"> Trezirea</w:t>
      </w:r>
      <w:r w:rsidR="00153646" w:rsidRPr="004469AB">
        <w:rPr>
          <w:lang w:val="it-IT"/>
        </w:rPr>
        <w:t xml:space="preserve"> interesul</w:t>
      </w:r>
      <w:r w:rsidR="005427B7" w:rsidRPr="004469AB">
        <w:rPr>
          <w:lang w:val="it-IT"/>
        </w:rPr>
        <w:t>ui</w:t>
      </w:r>
      <w:r w:rsidR="00DE498E" w:rsidRPr="004469AB">
        <w:rPr>
          <w:lang w:val="it-IT"/>
        </w:rPr>
        <w:t xml:space="preserve">si sensibilizarea </w:t>
      </w:r>
      <w:r w:rsidR="00153646" w:rsidRPr="004469AB">
        <w:rPr>
          <w:lang w:val="it-IT"/>
        </w:rPr>
        <w:t>cat mai multor copii fata de problemele cu care se confrunta mediul</w:t>
      </w:r>
      <w:r w:rsidR="00FC17FD" w:rsidRPr="004469AB">
        <w:rPr>
          <w:lang w:val="it-IT"/>
        </w:rPr>
        <w:t xml:space="preserve"> inconjurator  s</w:t>
      </w:r>
      <w:r w:rsidR="005427B7" w:rsidRPr="004469AB">
        <w:rPr>
          <w:lang w:val="it-IT"/>
        </w:rPr>
        <w:t>i dezvoltar</w:t>
      </w:r>
      <w:r w:rsidR="00FC17FD" w:rsidRPr="004469AB">
        <w:rPr>
          <w:lang w:val="it-IT"/>
        </w:rPr>
        <w:t>e</w:t>
      </w:r>
      <w:r w:rsidR="005427B7" w:rsidRPr="004469AB">
        <w:rPr>
          <w:lang w:val="it-IT"/>
        </w:rPr>
        <w:t>a</w:t>
      </w:r>
      <w:r w:rsidR="00FC17FD" w:rsidRPr="004469AB">
        <w:rPr>
          <w:lang w:val="it-IT"/>
        </w:rPr>
        <w:t xml:space="preserve"> spiritul</w:t>
      </w:r>
      <w:r w:rsidR="005427B7" w:rsidRPr="004469AB">
        <w:rPr>
          <w:lang w:val="it-IT"/>
        </w:rPr>
        <w:t>ui</w:t>
      </w:r>
      <w:r w:rsidR="00FC17FD" w:rsidRPr="004469AB">
        <w:rPr>
          <w:lang w:val="it-IT"/>
        </w:rPr>
        <w:t xml:space="preserve"> de responsabilitate . </w:t>
      </w:r>
    </w:p>
    <w:p w:rsidR="0047433B" w:rsidRPr="004469AB" w:rsidRDefault="0047433B" w:rsidP="00BC39C8">
      <w:pPr>
        <w:jc w:val="both"/>
        <w:rPr>
          <w:lang w:val="it-IT"/>
        </w:rPr>
      </w:pPr>
    </w:p>
    <w:p w:rsidR="00216492" w:rsidRPr="004469AB" w:rsidRDefault="00216492" w:rsidP="00BC39C8">
      <w:pPr>
        <w:jc w:val="both"/>
        <w:rPr>
          <w:lang w:val="it-IT"/>
        </w:rPr>
      </w:pPr>
    </w:p>
    <w:p w:rsidR="0047433B" w:rsidRPr="004469AB" w:rsidRDefault="009A2B8D" w:rsidP="00BC39C8">
      <w:pPr>
        <w:jc w:val="both"/>
        <w:rPr>
          <w:lang w:val="en-US"/>
        </w:rPr>
      </w:pPr>
      <w:r w:rsidRPr="004469AB">
        <w:rPr>
          <w:lang w:val="en-US"/>
        </w:rPr>
        <w:t>●</w:t>
      </w:r>
      <w:proofErr w:type="spellStart"/>
      <w:r w:rsidR="0047433B" w:rsidRPr="004469AB">
        <w:rPr>
          <w:b/>
          <w:u w:val="single"/>
          <w:lang w:val="en-US"/>
        </w:rPr>
        <w:t>Obiective</w:t>
      </w:r>
      <w:proofErr w:type="spellEnd"/>
      <w:r w:rsidR="0047433B" w:rsidRPr="004469AB">
        <w:rPr>
          <w:lang w:val="en-US"/>
        </w:rPr>
        <w:t>:</w:t>
      </w:r>
    </w:p>
    <w:p w:rsidR="004B53EF" w:rsidRPr="004469AB" w:rsidRDefault="004B53EF" w:rsidP="004B53EF">
      <w:pPr>
        <w:autoSpaceDE w:val="0"/>
        <w:autoSpaceDN w:val="0"/>
        <w:adjustRightInd w:val="0"/>
        <w:rPr>
          <w:color w:val="000000"/>
          <w:lang w:val="en-US" w:eastAsia="en-US"/>
        </w:rPr>
      </w:pPr>
    </w:p>
    <w:p w:rsidR="004B53EF" w:rsidRPr="004469AB" w:rsidRDefault="002702B6" w:rsidP="002702B6">
      <w:pPr>
        <w:autoSpaceDE w:val="0"/>
        <w:autoSpaceDN w:val="0"/>
        <w:adjustRightInd w:val="0"/>
        <w:rPr>
          <w:color w:val="000000"/>
          <w:lang w:val="en-US" w:eastAsia="en-US"/>
        </w:rPr>
      </w:pPr>
      <w:proofErr w:type="spellStart"/>
      <w:r w:rsidRPr="004469AB">
        <w:rPr>
          <w:color w:val="000000"/>
          <w:lang w:val="en-US" w:eastAsia="en-US"/>
        </w:rPr>
        <w:t>Concursulisipropuneurmatoareleobiective</w:t>
      </w:r>
      <w:proofErr w:type="spellEnd"/>
    </w:p>
    <w:p w:rsidR="00B61C22" w:rsidRPr="004469AB" w:rsidRDefault="0047433B" w:rsidP="002702B6">
      <w:pPr>
        <w:ind w:firstLine="708"/>
        <w:jc w:val="both"/>
        <w:rPr>
          <w:lang w:val="en-US"/>
        </w:rPr>
      </w:pPr>
      <w:r w:rsidRPr="004469AB">
        <w:rPr>
          <w:lang w:val="en-US"/>
        </w:rPr>
        <w:t xml:space="preserve"> -</w:t>
      </w:r>
      <w:proofErr w:type="spellStart"/>
      <w:r w:rsidRPr="004469AB">
        <w:rPr>
          <w:lang w:val="en-US"/>
        </w:rPr>
        <w:t>formareaconştiinţeiecologice</w:t>
      </w:r>
      <w:proofErr w:type="gramStart"/>
      <w:r w:rsidRPr="004469AB">
        <w:rPr>
          <w:lang w:val="en-US"/>
        </w:rPr>
        <w:t>,</w:t>
      </w:r>
      <w:r w:rsidR="005427B7" w:rsidRPr="004469AB">
        <w:rPr>
          <w:lang w:val="en-US"/>
        </w:rPr>
        <w:t>a</w:t>
      </w:r>
      <w:proofErr w:type="spellEnd"/>
      <w:proofErr w:type="gramEnd"/>
      <w:r w:rsidR="005427B7" w:rsidRPr="004469AB">
        <w:rPr>
          <w:lang w:val="en-US"/>
        </w:rPr>
        <w:t xml:space="preserve"> </w:t>
      </w:r>
      <w:proofErr w:type="spellStart"/>
      <w:r w:rsidR="005427B7" w:rsidRPr="004469AB">
        <w:rPr>
          <w:lang w:val="en-US"/>
        </w:rPr>
        <w:t>comportamentuluiecocivicsi</w:t>
      </w:r>
      <w:r w:rsidRPr="004469AB">
        <w:rPr>
          <w:lang w:val="en-US"/>
        </w:rPr>
        <w:t>a</w:t>
      </w:r>
      <w:proofErr w:type="spellEnd"/>
      <w:r w:rsidRPr="004469AB">
        <w:rPr>
          <w:lang w:val="en-US"/>
        </w:rPr>
        <w:t xml:space="preserve"> </w:t>
      </w:r>
      <w:proofErr w:type="spellStart"/>
      <w:r w:rsidRPr="004469AB">
        <w:rPr>
          <w:lang w:val="en-US"/>
        </w:rPr>
        <w:t>atitudinii</w:t>
      </w:r>
      <w:proofErr w:type="spellEnd"/>
      <w:r w:rsidRPr="004469AB">
        <w:rPr>
          <w:lang w:val="en-US"/>
        </w:rPr>
        <w:t xml:space="preserve"> de </w:t>
      </w:r>
      <w:proofErr w:type="spellStart"/>
      <w:r w:rsidRPr="004469AB">
        <w:rPr>
          <w:lang w:val="en-US"/>
        </w:rPr>
        <w:t>protejare</w:t>
      </w:r>
      <w:proofErr w:type="spellEnd"/>
      <w:r w:rsidRPr="004469AB">
        <w:rPr>
          <w:lang w:val="en-US"/>
        </w:rPr>
        <w:t xml:space="preserve"> a </w:t>
      </w:r>
      <w:proofErr w:type="spellStart"/>
      <w:r w:rsidRPr="004469AB">
        <w:rPr>
          <w:lang w:val="en-US"/>
        </w:rPr>
        <w:t>mediuluiînconjurător</w:t>
      </w:r>
      <w:proofErr w:type="spellEnd"/>
      <w:r w:rsidRPr="004469AB">
        <w:rPr>
          <w:lang w:val="en-US"/>
        </w:rPr>
        <w:t>;</w:t>
      </w:r>
    </w:p>
    <w:p w:rsidR="002702B6" w:rsidRPr="004469AB" w:rsidRDefault="002702B6" w:rsidP="002702B6">
      <w:pPr>
        <w:ind w:firstLine="708"/>
        <w:jc w:val="both"/>
        <w:rPr>
          <w:lang w:val="en-US"/>
        </w:rPr>
      </w:pPr>
      <w:r w:rsidRPr="004469AB">
        <w:rPr>
          <w:lang w:val="en-US"/>
        </w:rPr>
        <w:t xml:space="preserve">  -</w:t>
      </w:r>
      <w:proofErr w:type="spellStart"/>
      <w:r w:rsidRPr="004469AB">
        <w:rPr>
          <w:lang w:val="en-US"/>
        </w:rPr>
        <w:t>asumarearesponsabilitatiiprotejariimediului</w:t>
      </w:r>
      <w:proofErr w:type="spellEnd"/>
      <w:r w:rsidRPr="004469AB">
        <w:rPr>
          <w:lang w:val="en-US"/>
        </w:rPr>
        <w:t xml:space="preserve"> de </w:t>
      </w:r>
      <w:proofErr w:type="spellStart"/>
      <w:r w:rsidRPr="004469AB">
        <w:rPr>
          <w:lang w:val="en-US"/>
        </w:rPr>
        <w:t>catreelevi</w:t>
      </w:r>
      <w:proofErr w:type="spellEnd"/>
      <w:r w:rsidRPr="004469AB">
        <w:rPr>
          <w:lang w:val="en-US"/>
        </w:rPr>
        <w:t>;</w:t>
      </w:r>
    </w:p>
    <w:p w:rsidR="002702B6" w:rsidRPr="004469AB" w:rsidRDefault="002702B6" w:rsidP="002702B6">
      <w:pPr>
        <w:ind w:firstLine="708"/>
        <w:jc w:val="both"/>
        <w:rPr>
          <w:lang w:val="en-US"/>
        </w:rPr>
      </w:pPr>
      <w:r w:rsidRPr="004469AB">
        <w:rPr>
          <w:lang w:val="en-US"/>
        </w:rPr>
        <w:t xml:space="preserve">   -</w:t>
      </w:r>
      <w:proofErr w:type="spellStart"/>
      <w:r w:rsidRPr="004469AB">
        <w:rPr>
          <w:lang w:val="en-US"/>
        </w:rPr>
        <w:t>incurajareaelevilor</w:t>
      </w:r>
      <w:proofErr w:type="spellEnd"/>
      <w:r w:rsidRPr="004469AB">
        <w:rPr>
          <w:lang w:val="en-US"/>
        </w:rPr>
        <w:t xml:space="preserve"> in </w:t>
      </w:r>
      <w:proofErr w:type="spellStart"/>
      <w:r w:rsidRPr="004469AB">
        <w:rPr>
          <w:lang w:val="en-US"/>
        </w:rPr>
        <w:t>gasireaunorsolutii</w:t>
      </w:r>
      <w:proofErr w:type="spellEnd"/>
      <w:r w:rsidRPr="004469AB">
        <w:rPr>
          <w:lang w:val="en-US"/>
        </w:rPr>
        <w:t xml:space="preserve"> in </w:t>
      </w:r>
      <w:proofErr w:type="spellStart"/>
      <w:r w:rsidRPr="004469AB">
        <w:rPr>
          <w:lang w:val="en-US"/>
        </w:rPr>
        <w:t>rezolvareaproblemelor</w:t>
      </w:r>
      <w:proofErr w:type="spellEnd"/>
      <w:r w:rsidRPr="004469AB">
        <w:rPr>
          <w:lang w:val="en-US"/>
        </w:rPr>
        <w:t xml:space="preserve"> legate de </w:t>
      </w:r>
      <w:proofErr w:type="spellStart"/>
      <w:r w:rsidRPr="004469AB">
        <w:rPr>
          <w:lang w:val="en-US"/>
        </w:rPr>
        <w:t>mediu</w:t>
      </w:r>
      <w:proofErr w:type="spellEnd"/>
      <w:r w:rsidRPr="004469AB">
        <w:rPr>
          <w:lang w:val="en-US"/>
        </w:rPr>
        <w:t xml:space="preserve"> la </w:t>
      </w:r>
      <w:proofErr w:type="spellStart"/>
      <w:r w:rsidRPr="004469AB">
        <w:rPr>
          <w:lang w:val="en-US"/>
        </w:rPr>
        <w:t>nivel</w:t>
      </w:r>
      <w:proofErr w:type="spellEnd"/>
      <w:r w:rsidRPr="004469AB">
        <w:rPr>
          <w:lang w:val="en-US"/>
        </w:rPr>
        <w:t xml:space="preserve"> local, national;</w:t>
      </w:r>
    </w:p>
    <w:p w:rsidR="002702B6" w:rsidRPr="004469AB" w:rsidRDefault="002702B6" w:rsidP="00BC39C8">
      <w:pPr>
        <w:jc w:val="both"/>
        <w:rPr>
          <w:lang w:val="en-US"/>
        </w:rPr>
      </w:pPr>
      <w:r w:rsidRPr="004469AB">
        <w:rPr>
          <w:lang w:val="en-US"/>
        </w:rPr>
        <w:t xml:space="preserve">              -</w:t>
      </w:r>
      <w:proofErr w:type="spellStart"/>
      <w:r w:rsidRPr="004469AB">
        <w:rPr>
          <w:lang w:val="en-US"/>
        </w:rPr>
        <w:t>reducereadezechilibrelor</w:t>
      </w:r>
      <w:proofErr w:type="spellEnd"/>
      <w:r w:rsidRPr="004469AB">
        <w:rPr>
          <w:lang w:val="en-US"/>
        </w:rPr>
        <w:t xml:space="preserve"> create de </w:t>
      </w:r>
      <w:proofErr w:type="spellStart"/>
      <w:proofErr w:type="gramStart"/>
      <w:r w:rsidRPr="004469AB">
        <w:rPr>
          <w:lang w:val="en-US"/>
        </w:rPr>
        <w:t>om</w:t>
      </w:r>
      <w:proofErr w:type="spellEnd"/>
      <w:proofErr w:type="gramEnd"/>
    </w:p>
    <w:p w:rsidR="0047433B" w:rsidRPr="004469AB" w:rsidRDefault="0047433B" w:rsidP="00BC39C8">
      <w:pPr>
        <w:jc w:val="both"/>
        <w:rPr>
          <w:lang w:val="en-US"/>
        </w:rPr>
      </w:pPr>
      <w:r w:rsidRPr="004469AB">
        <w:rPr>
          <w:lang w:val="en-US"/>
        </w:rPr>
        <w:t xml:space="preserve">  -</w:t>
      </w:r>
      <w:proofErr w:type="spellStart"/>
      <w:proofErr w:type="gramStart"/>
      <w:r w:rsidRPr="004469AB">
        <w:rPr>
          <w:lang w:val="en-US"/>
        </w:rPr>
        <w:t>dezvoltareacapacitaţilorcreativ</w:t>
      </w:r>
      <w:proofErr w:type="spellEnd"/>
      <w:proofErr w:type="gramEnd"/>
      <w:r w:rsidRPr="004469AB">
        <w:rPr>
          <w:lang w:val="en-US"/>
        </w:rPr>
        <w:t xml:space="preserve"> –</w:t>
      </w:r>
      <w:proofErr w:type="spellStart"/>
      <w:r w:rsidRPr="004469AB">
        <w:rPr>
          <w:lang w:val="en-US"/>
        </w:rPr>
        <w:t>artistice</w:t>
      </w:r>
      <w:proofErr w:type="spellEnd"/>
      <w:r w:rsidRPr="004469AB">
        <w:rPr>
          <w:lang w:val="en-US"/>
        </w:rPr>
        <w:t xml:space="preserve"> ale </w:t>
      </w:r>
      <w:proofErr w:type="spellStart"/>
      <w:r w:rsidRPr="004469AB">
        <w:rPr>
          <w:lang w:val="en-US"/>
        </w:rPr>
        <w:t>elevilor</w:t>
      </w:r>
      <w:proofErr w:type="spellEnd"/>
      <w:r w:rsidRPr="004469AB">
        <w:rPr>
          <w:lang w:val="en-US"/>
        </w:rPr>
        <w:t>;</w:t>
      </w:r>
    </w:p>
    <w:p w:rsidR="0047433B" w:rsidRPr="004469AB" w:rsidRDefault="0047433B" w:rsidP="00BC39C8">
      <w:pPr>
        <w:jc w:val="both"/>
        <w:rPr>
          <w:lang w:val="it-IT"/>
        </w:rPr>
      </w:pPr>
      <w:r w:rsidRPr="004469AB">
        <w:rPr>
          <w:lang w:val="it-IT"/>
        </w:rPr>
        <w:t>-cultivarea sensibilităţii şi gustului estetic al elevilor;</w:t>
      </w:r>
    </w:p>
    <w:p w:rsidR="005427B7" w:rsidRPr="004469AB" w:rsidRDefault="005427B7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 -dezvoltarea relatiilor interpersonale, de colaborare in rezolvarea unor sarcini de lucru;</w:t>
      </w:r>
    </w:p>
    <w:p w:rsidR="0047433B" w:rsidRPr="004469AB" w:rsidRDefault="0047433B" w:rsidP="00BC39C8">
      <w:pPr>
        <w:jc w:val="both"/>
        <w:rPr>
          <w:lang w:val="it-IT"/>
        </w:rPr>
      </w:pPr>
      <w:r w:rsidRPr="004469AB">
        <w:rPr>
          <w:lang w:val="it-IT"/>
        </w:rPr>
        <w:t xml:space="preserve"> -realizarea unei exp</w:t>
      </w:r>
      <w:r w:rsidR="00D2576A" w:rsidRPr="004469AB">
        <w:rPr>
          <w:lang w:val="it-IT"/>
        </w:rPr>
        <w:t>oziţii cu lucrările realizate in atelierul de lucru .</w:t>
      </w:r>
    </w:p>
    <w:p w:rsidR="0047433B" w:rsidRPr="004469AB" w:rsidRDefault="0047433B" w:rsidP="00BC39C8">
      <w:pPr>
        <w:jc w:val="both"/>
        <w:rPr>
          <w:lang w:val="it-IT"/>
        </w:rPr>
      </w:pPr>
    </w:p>
    <w:p w:rsidR="0047433B" w:rsidRPr="004469AB" w:rsidRDefault="009A2B8D" w:rsidP="005427B7">
      <w:pPr>
        <w:ind w:left="540"/>
        <w:jc w:val="both"/>
        <w:rPr>
          <w:lang w:val="it-IT"/>
        </w:rPr>
      </w:pPr>
      <w:r w:rsidRPr="004469AB">
        <w:rPr>
          <w:lang w:val="it-IT"/>
        </w:rPr>
        <w:t>●</w:t>
      </w:r>
      <w:r w:rsidR="0047433B" w:rsidRPr="004469AB">
        <w:rPr>
          <w:b/>
          <w:u w:val="single"/>
          <w:lang w:val="it-IT"/>
        </w:rPr>
        <w:t>Secţiuni propuse </w:t>
      </w:r>
      <w:r w:rsidR="0047433B" w:rsidRPr="004469AB">
        <w:rPr>
          <w:lang w:val="it-IT"/>
        </w:rPr>
        <w:t>:</w:t>
      </w:r>
    </w:p>
    <w:p w:rsidR="0047433B" w:rsidRPr="004469AB" w:rsidRDefault="0047433B" w:rsidP="00BC39C8">
      <w:pPr>
        <w:jc w:val="both"/>
        <w:rPr>
          <w:lang w:val="it-IT"/>
        </w:rPr>
      </w:pPr>
    </w:p>
    <w:p w:rsidR="0047433B" w:rsidRPr="004469AB" w:rsidRDefault="009A2B8D" w:rsidP="005427B7">
      <w:pPr>
        <w:tabs>
          <w:tab w:val="left" w:pos="0"/>
        </w:tabs>
        <w:ind w:right="-982" w:hanging="360"/>
        <w:jc w:val="both"/>
        <w:rPr>
          <w:lang w:val="it-IT"/>
        </w:rPr>
      </w:pPr>
      <w:r w:rsidRPr="004469AB">
        <w:rPr>
          <w:b/>
          <w:lang w:val="it-IT"/>
        </w:rPr>
        <w:t>a)prezentare Power Point/ film de scurt metraj</w:t>
      </w:r>
      <w:r w:rsidR="005427B7" w:rsidRPr="004469AB">
        <w:rPr>
          <w:lang w:val="it-IT"/>
        </w:rPr>
        <w:t xml:space="preserve">cu tema </w:t>
      </w:r>
      <w:r w:rsidR="00D2576A" w:rsidRPr="004469AB">
        <w:rPr>
          <w:b/>
          <w:lang w:val="it-IT"/>
        </w:rPr>
        <w:t>”SOS Mediul Natural”</w:t>
      </w:r>
      <w:r w:rsidR="00783709" w:rsidRPr="004469AB">
        <w:rPr>
          <w:b/>
          <w:lang w:val="it-IT"/>
        </w:rPr>
        <w:t>!</w:t>
      </w:r>
    </w:p>
    <w:p w:rsidR="009A2B8D" w:rsidRPr="004469AB" w:rsidRDefault="005B466B" w:rsidP="00BC39C8">
      <w:pPr>
        <w:jc w:val="both"/>
        <w:rPr>
          <w:lang w:val="it-IT"/>
        </w:rPr>
      </w:pPr>
      <w:r w:rsidRPr="004469AB">
        <w:rPr>
          <w:b/>
          <w:lang w:val="it-IT"/>
        </w:rPr>
        <w:t>b)creatii prin cuvant –</w:t>
      </w:r>
      <w:r w:rsidRPr="005C2CFA">
        <w:rPr>
          <w:b/>
          <w:lang w:val="it-IT"/>
        </w:rPr>
        <w:t>versuri sau proza;</w:t>
      </w:r>
    </w:p>
    <w:p w:rsidR="009A2B8D" w:rsidRPr="004469AB" w:rsidRDefault="005B466B" w:rsidP="00BC39C8">
      <w:pPr>
        <w:jc w:val="both"/>
        <w:rPr>
          <w:b/>
          <w:lang w:val="it-IT"/>
        </w:rPr>
      </w:pPr>
      <w:r w:rsidRPr="004469AB">
        <w:rPr>
          <w:b/>
          <w:lang w:val="it-IT"/>
        </w:rPr>
        <w:t>c</w:t>
      </w:r>
      <w:r w:rsidR="009A2B8D" w:rsidRPr="004469AB">
        <w:rPr>
          <w:lang w:val="it-IT"/>
        </w:rPr>
        <w:t xml:space="preserve">) </w:t>
      </w:r>
      <w:r w:rsidR="0047433B" w:rsidRPr="004469AB">
        <w:rPr>
          <w:b/>
          <w:lang w:val="it-IT"/>
        </w:rPr>
        <w:t xml:space="preserve">creaţii </w:t>
      </w:r>
      <w:r w:rsidR="00923141" w:rsidRPr="004469AB">
        <w:rPr>
          <w:b/>
          <w:lang w:val="it-IT"/>
        </w:rPr>
        <w:t>din materiale reciclabile</w:t>
      </w:r>
      <w:r w:rsidRPr="004469AB">
        <w:rPr>
          <w:lang w:val="it-IT"/>
        </w:rPr>
        <w:t>;</w:t>
      </w:r>
    </w:p>
    <w:p w:rsidR="00FB0BAD" w:rsidRPr="004469AB" w:rsidRDefault="005B466B" w:rsidP="00BC39C8">
      <w:pPr>
        <w:jc w:val="both"/>
        <w:rPr>
          <w:lang w:val="pt-BR"/>
        </w:rPr>
      </w:pPr>
      <w:r w:rsidRPr="004469AB">
        <w:rPr>
          <w:b/>
          <w:lang w:val="pt-BR"/>
        </w:rPr>
        <w:t>d</w:t>
      </w:r>
      <w:r w:rsidR="009A2B8D" w:rsidRPr="004469AB">
        <w:rPr>
          <w:b/>
          <w:lang w:val="pt-BR"/>
        </w:rPr>
        <w:t xml:space="preserve">) </w:t>
      </w:r>
      <w:r w:rsidR="006E294B" w:rsidRPr="004469AB">
        <w:rPr>
          <w:b/>
          <w:lang w:val="pt-BR"/>
        </w:rPr>
        <w:t>atelier de pictura</w:t>
      </w:r>
      <w:r w:rsidR="00D2576A" w:rsidRPr="004469AB">
        <w:rPr>
          <w:b/>
          <w:lang w:val="pt-BR"/>
        </w:rPr>
        <w:t xml:space="preserve"> cu tema </w:t>
      </w:r>
      <w:r w:rsidR="005427B7" w:rsidRPr="004469AB">
        <w:rPr>
          <w:b/>
          <w:lang w:val="pt-BR"/>
        </w:rPr>
        <w:t>’’</w:t>
      </w:r>
      <w:r w:rsidR="00D2576A" w:rsidRPr="004469AB">
        <w:rPr>
          <w:b/>
          <w:lang w:val="pt-BR"/>
        </w:rPr>
        <w:t>”</w:t>
      </w:r>
    </w:p>
    <w:p w:rsidR="00FB0BAD" w:rsidRPr="004469AB" w:rsidRDefault="00FB0BAD" w:rsidP="00BC39C8">
      <w:pPr>
        <w:jc w:val="both"/>
        <w:rPr>
          <w:lang w:val="pt-BR"/>
        </w:rPr>
      </w:pPr>
    </w:p>
    <w:p w:rsidR="0047433B" w:rsidRPr="004469AB" w:rsidRDefault="00FB0BAD" w:rsidP="00BC39C8">
      <w:pPr>
        <w:jc w:val="both"/>
        <w:rPr>
          <w:lang w:val="it-IT"/>
        </w:rPr>
      </w:pPr>
      <w:r w:rsidRPr="004469AB">
        <w:rPr>
          <w:lang w:val="it-IT"/>
        </w:rPr>
        <w:t>●</w:t>
      </w:r>
      <w:r w:rsidR="0047433B" w:rsidRPr="004469AB">
        <w:rPr>
          <w:b/>
          <w:u w:val="single"/>
          <w:lang w:val="it-IT"/>
        </w:rPr>
        <w:t>Grup ţintă</w:t>
      </w:r>
      <w:r w:rsidR="0047433B" w:rsidRPr="004469AB">
        <w:rPr>
          <w:lang w:val="it-IT"/>
        </w:rPr>
        <w:t> :</w:t>
      </w:r>
    </w:p>
    <w:p w:rsidR="007F6643" w:rsidRPr="004469AB" w:rsidRDefault="007F6643" w:rsidP="00BC39C8">
      <w:pPr>
        <w:jc w:val="both"/>
        <w:rPr>
          <w:lang w:val="it-IT"/>
        </w:rPr>
      </w:pPr>
    </w:p>
    <w:p w:rsidR="0047433B" w:rsidRPr="004469AB" w:rsidRDefault="007F6643" w:rsidP="005427B7">
      <w:pPr>
        <w:ind w:firstLine="708"/>
        <w:jc w:val="both"/>
        <w:rPr>
          <w:lang w:val="it-IT"/>
        </w:rPr>
      </w:pPr>
      <w:r w:rsidRPr="004469AB">
        <w:rPr>
          <w:lang w:val="it-IT"/>
        </w:rPr>
        <w:t xml:space="preserve">1. elevi din învăţământul </w:t>
      </w:r>
      <w:r w:rsidRPr="004469AB">
        <w:rPr>
          <w:u w:val="single"/>
          <w:lang w:val="it-IT"/>
        </w:rPr>
        <w:t>primar</w:t>
      </w:r>
      <w:r w:rsidR="007743F5" w:rsidRPr="004469AB">
        <w:rPr>
          <w:lang w:val="it-IT"/>
        </w:rPr>
        <w:t> : pentru secţiunile b),</w:t>
      </w:r>
      <w:r w:rsidR="005427B7" w:rsidRPr="004469AB">
        <w:rPr>
          <w:lang w:val="it-IT"/>
        </w:rPr>
        <w:t xml:space="preserve"> c)</w:t>
      </w:r>
      <w:r w:rsidR="007743F5" w:rsidRPr="004469AB">
        <w:rPr>
          <w:lang w:val="it-IT"/>
        </w:rPr>
        <w:t xml:space="preserve"> si d)</w:t>
      </w:r>
    </w:p>
    <w:p w:rsidR="0047433B" w:rsidRPr="004469AB" w:rsidRDefault="007F6643" w:rsidP="00BC39C8">
      <w:pPr>
        <w:jc w:val="both"/>
        <w:rPr>
          <w:lang w:val="it-IT"/>
        </w:rPr>
      </w:pPr>
      <w:r w:rsidRPr="004469AB">
        <w:rPr>
          <w:lang w:val="it-IT"/>
        </w:rPr>
        <w:lastRenderedPageBreak/>
        <w:t xml:space="preserve">  2. </w:t>
      </w:r>
      <w:r w:rsidR="0047433B" w:rsidRPr="004469AB">
        <w:rPr>
          <w:lang w:val="it-IT"/>
        </w:rPr>
        <w:t xml:space="preserve">elevi din învăţămîntul </w:t>
      </w:r>
      <w:r w:rsidRPr="004469AB">
        <w:rPr>
          <w:u w:val="single"/>
          <w:lang w:val="it-IT"/>
        </w:rPr>
        <w:t>gimnazial</w:t>
      </w:r>
      <w:r w:rsidRPr="004469AB">
        <w:rPr>
          <w:lang w:val="it-IT"/>
        </w:rPr>
        <w:t xml:space="preserve"> – toate secţiunile</w:t>
      </w:r>
    </w:p>
    <w:p w:rsidR="0047433B" w:rsidRPr="004469AB" w:rsidRDefault="0047433B" w:rsidP="00BC39C8">
      <w:pPr>
        <w:jc w:val="both"/>
        <w:rPr>
          <w:lang w:val="it-IT"/>
        </w:rPr>
      </w:pPr>
    </w:p>
    <w:p w:rsidR="0047433B" w:rsidRPr="004469AB" w:rsidRDefault="007F6643" w:rsidP="00BC39C8">
      <w:pPr>
        <w:jc w:val="both"/>
        <w:rPr>
          <w:b/>
          <w:u w:val="single"/>
        </w:rPr>
      </w:pPr>
      <w:r w:rsidRPr="004469AB">
        <w:rPr>
          <w:lang w:val="it-IT"/>
        </w:rPr>
        <w:t xml:space="preserve">● </w:t>
      </w:r>
      <w:r w:rsidR="0047433B" w:rsidRPr="004469AB">
        <w:rPr>
          <w:b/>
          <w:u w:val="single"/>
          <w:lang w:val="it-IT"/>
        </w:rPr>
        <w:t>Regulament de</w:t>
      </w:r>
      <w:r w:rsidR="0047433B" w:rsidRPr="004469AB">
        <w:rPr>
          <w:b/>
          <w:u w:val="single"/>
        </w:rPr>
        <w:t xml:space="preserve"> înscriere, participare, desfăşurare şi evaluare</w:t>
      </w:r>
    </w:p>
    <w:p w:rsidR="007D61C1" w:rsidRPr="004469AB" w:rsidRDefault="007D61C1" w:rsidP="00BC39C8">
      <w:pPr>
        <w:jc w:val="both"/>
        <w:rPr>
          <w:b/>
          <w:u w:val="single"/>
        </w:rPr>
      </w:pPr>
    </w:p>
    <w:p w:rsidR="007D61C1" w:rsidRPr="004469AB" w:rsidRDefault="007D61C1" w:rsidP="00BC39C8">
      <w:pPr>
        <w:jc w:val="both"/>
        <w:rPr>
          <w:b/>
          <w:u w:val="single"/>
        </w:rPr>
      </w:pPr>
    </w:p>
    <w:p w:rsidR="00895E6E" w:rsidRPr="004469AB" w:rsidRDefault="00895E6E" w:rsidP="00895E6E">
      <w:pPr>
        <w:jc w:val="both"/>
      </w:pPr>
    </w:p>
    <w:p w:rsidR="008B1B58" w:rsidRPr="004469AB" w:rsidRDefault="00895E6E" w:rsidP="00895E6E">
      <w:pPr>
        <w:jc w:val="both"/>
      </w:pPr>
      <w:r w:rsidRPr="004469AB">
        <w:t xml:space="preserve">             ■</w:t>
      </w:r>
      <w:r w:rsidRPr="004469AB">
        <w:rPr>
          <w:b/>
        </w:rPr>
        <w:t xml:space="preserve">Prezentările Power Point </w:t>
      </w:r>
      <w:r w:rsidR="007743F5" w:rsidRPr="004469AB">
        <w:t>se prezinta</w:t>
      </w:r>
      <w:r w:rsidR="00E837FD" w:rsidRPr="004469AB">
        <w:t xml:space="preserve">  în data de 01</w:t>
      </w:r>
      <w:r w:rsidRPr="004469AB">
        <w:t xml:space="preserve"> iun</w:t>
      </w:r>
      <w:r w:rsidR="00E837FD" w:rsidRPr="004469AB">
        <w:t>ie 2013</w:t>
      </w:r>
      <w:r w:rsidR="007743F5" w:rsidRPr="004469AB">
        <w:t xml:space="preserve">  începând cu ora 10:</w:t>
      </w:r>
      <w:r w:rsidR="005B466B" w:rsidRPr="004469AB">
        <w:t>00 sau p</w:t>
      </w:r>
      <w:r w:rsidR="007743F5" w:rsidRPr="004469AB">
        <w:t xml:space="preserve">ot fi trimise pe adresa de </w:t>
      </w:r>
      <w:r w:rsidR="00676C5B" w:rsidRPr="004469AB">
        <w:t>e-</w:t>
      </w:r>
      <w:r w:rsidR="007743F5" w:rsidRPr="004469AB">
        <w:t>mail</w:t>
      </w:r>
      <w:r w:rsidR="005B466B" w:rsidRPr="004469AB">
        <w:t>:letitia.murarus@yahoo.fr</w:t>
      </w:r>
      <w:r w:rsidR="002702B6" w:rsidRPr="004469AB">
        <w:t xml:space="preserve">pana la data de </w:t>
      </w:r>
      <w:r w:rsidR="007706AA" w:rsidRPr="004469AB">
        <w:t>31 mai 2013</w:t>
      </w:r>
    </w:p>
    <w:p w:rsidR="00895E6E" w:rsidRPr="004469AB" w:rsidRDefault="00895E6E" w:rsidP="007743F5">
      <w:pPr>
        <w:jc w:val="both"/>
      </w:pPr>
      <w:r w:rsidRPr="004469AB">
        <w:t>Lucrarile vor fi evaluate tina</w:t>
      </w:r>
      <w:r w:rsidR="007743F5" w:rsidRPr="004469AB">
        <w:t>nd cont de urmatoarele criterii:</w:t>
      </w:r>
      <w:r w:rsidR="007706AA" w:rsidRPr="004469AB">
        <w:t>punctaj maxim 100 p</w:t>
      </w:r>
    </w:p>
    <w:p w:rsidR="007706AA" w:rsidRPr="004469AB" w:rsidRDefault="00895E6E" w:rsidP="007706AA">
      <w:pPr>
        <w:ind w:left="360"/>
        <w:jc w:val="both"/>
      </w:pPr>
      <w:r w:rsidRPr="004469AB">
        <w:t>-originalitate</w:t>
      </w:r>
      <w:r w:rsidR="007706AA" w:rsidRPr="004469AB">
        <w:t xml:space="preserve"> 30p</w:t>
      </w:r>
      <w:r w:rsidRPr="004469AB">
        <w:t>;</w:t>
      </w:r>
    </w:p>
    <w:p w:rsidR="00895E6E" w:rsidRPr="004469AB" w:rsidRDefault="00895E6E" w:rsidP="00895E6E">
      <w:pPr>
        <w:ind w:left="360"/>
        <w:jc w:val="both"/>
      </w:pPr>
      <w:r w:rsidRPr="004469AB">
        <w:t>-aspect si continut</w:t>
      </w:r>
      <w:r w:rsidR="007706AA" w:rsidRPr="004469AB">
        <w:t xml:space="preserve"> stiintific 30p</w:t>
      </w:r>
      <w:r w:rsidR="00EB32DC" w:rsidRPr="004469AB">
        <w:t>;</w:t>
      </w:r>
    </w:p>
    <w:p w:rsidR="00EB32DC" w:rsidRPr="004469AB" w:rsidRDefault="00783709" w:rsidP="00895E6E">
      <w:pPr>
        <w:ind w:left="360"/>
        <w:jc w:val="both"/>
      </w:pPr>
      <w:r w:rsidRPr="004469AB">
        <w:t>-implicare personala</w:t>
      </w:r>
      <w:r w:rsidR="007706AA" w:rsidRPr="004469AB">
        <w:t xml:space="preserve"> 20p</w:t>
      </w:r>
      <w:r w:rsidR="00EB32DC" w:rsidRPr="004469AB">
        <w:t>;</w:t>
      </w:r>
    </w:p>
    <w:p w:rsidR="007743F5" w:rsidRPr="004469AB" w:rsidRDefault="007743F5" w:rsidP="00895E6E">
      <w:pPr>
        <w:ind w:left="360"/>
        <w:jc w:val="both"/>
      </w:pPr>
      <w:r w:rsidRPr="004469AB">
        <w:t xml:space="preserve">-modalitatea de </w:t>
      </w:r>
      <w:r w:rsidR="00DE498E" w:rsidRPr="004469AB">
        <w:t>prezentare</w:t>
      </w:r>
      <w:r w:rsidRPr="004469AB">
        <w:t xml:space="preserve"> a lucrarilor</w:t>
      </w:r>
      <w:r w:rsidR="007706AA" w:rsidRPr="004469AB">
        <w:t xml:space="preserve"> 10:</w:t>
      </w:r>
    </w:p>
    <w:p w:rsidR="007706AA" w:rsidRPr="004469AB" w:rsidRDefault="007706AA" w:rsidP="00895E6E">
      <w:pPr>
        <w:ind w:left="360"/>
        <w:jc w:val="both"/>
      </w:pPr>
      <w:r w:rsidRPr="004469AB">
        <w:t>-originalitatea pozelor10p;</w:t>
      </w:r>
    </w:p>
    <w:p w:rsidR="00895E6E" w:rsidRPr="004469AB" w:rsidRDefault="007743F5" w:rsidP="00C0796E">
      <w:pPr>
        <w:jc w:val="both"/>
      </w:pPr>
      <w:r w:rsidRPr="004469AB">
        <w:t>Numar</w:t>
      </w:r>
      <w:r w:rsidR="00895E6E" w:rsidRPr="004469AB">
        <w:t xml:space="preserve"> minim de slid</w:t>
      </w:r>
      <w:r w:rsidRPr="004469AB">
        <w:t>e-uri:</w:t>
      </w:r>
      <w:r w:rsidR="00895E6E" w:rsidRPr="004469AB">
        <w:rPr>
          <w:b/>
        </w:rPr>
        <w:t>15</w:t>
      </w:r>
      <w:r w:rsidR="00895E6E" w:rsidRPr="004469AB">
        <w:t>; cele trimise prin posta electronica vor fi lipsite de fond sonor;</w:t>
      </w:r>
    </w:p>
    <w:p w:rsidR="005B466B" w:rsidRPr="004469AB" w:rsidRDefault="00AC307E" w:rsidP="00895E6E">
      <w:pPr>
        <w:jc w:val="both"/>
      </w:pPr>
      <w:r w:rsidRPr="004469AB">
        <w:rPr>
          <w:b/>
        </w:rPr>
        <w:t xml:space="preserve">■ </w:t>
      </w:r>
      <w:r w:rsidR="005B466B" w:rsidRPr="004469AB">
        <w:rPr>
          <w:b/>
          <w:u w:val="single"/>
        </w:rPr>
        <w:t>Creatiile</w:t>
      </w:r>
      <w:r w:rsidR="00676C5B" w:rsidRPr="004469AB">
        <w:rPr>
          <w:b/>
          <w:u w:val="single"/>
        </w:rPr>
        <w:t>din materiale reciclabile</w:t>
      </w:r>
      <w:r w:rsidR="000127A4" w:rsidRPr="004469AB">
        <w:t xml:space="preserve">- </w:t>
      </w:r>
      <w:r w:rsidR="00A145D2" w:rsidRPr="004469AB">
        <w:t>vizeaza obtinerea unor articole vestimentare</w:t>
      </w:r>
      <w:r w:rsidR="008B4ACE" w:rsidRPr="004469AB">
        <w:t xml:space="preserve">, </w:t>
      </w:r>
      <w:r w:rsidR="00A145D2" w:rsidRPr="004469AB">
        <w:t xml:space="preserve">care vor fi </w:t>
      </w:r>
      <w:r w:rsidR="008B4ACE" w:rsidRPr="004469AB">
        <w:t>imbrac</w:t>
      </w:r>
      <w:r w:rsidR="00783709" w:rsidRPr="004469AB">
        <w:t>a</w:t>
      </w:r>
      <w:r w:rsidR="008B4ACE" w:rsidRPr="004469AB">
        <w:t xml:space="preserve">te si </w:t>
      </w:r>
      <w:r w:rsidR="00A145D2" w:rsidRPr="004469AB">
        <w:t>prezentate pe ritm de muzica in curtea scolii</w:t>
      </w:r>
      <w:r w:rsidR="000127A4" w:rsidRPr="004469AB">
        <w:t xml:space="preserve">.Articolele </w:t>
      </w:r>
      <w:r w:rsidR="00B26CCA" w:rsidRPr="004469AB">
        <w:t>se realizeaza in ziua concursului,fiecare candidat isi aduce materialele din care doreste sa realizeze</w:t>
      </w:r>
      <w:r w:rsidR="000127A4" w:rsidRPr="004469AB">
        <w:t xml:space="preserve"> un produs cat mai original.</w:t>
      </w:r>
      <w:r w:rsidR="00B64713">
        <w:t>Aceasta sectiune va contribui la dezvoltarea abilitatilor de promovare a imaginii participantilor si la cesterea stimei de sine.</w:t>
      </w:r>
    </w:p>
    <w:p w:rsidR="008B1B58" w:rsidRPr="004469AB" w:rsidRDefault="005B466B" w:rsidP="005B466B">
      <w:pPr>
        <w:jc w:val="both"/>
      </w:pPr>
      <w:r w:rsidRPr="004469AB">
        <w:rPr>
          <w:b/>
        </w:rPr>
        <w:t xml:space="preserve">■ </w:t>
      </w:r>
      <w:r w:rsidR="00A145D2" w:rsidRPr="004469AB">
        <w:rPr>
          <w:b/>
          <w:u w:val="single"/>
        </w:rPr>
        <w:t>C</w:t>
      </w:r>
      <w:r w:rsidRPr="004469AB">
        <w:rPr>
          <w:b/>
          <w:u w:val="single"/>
        </w:rPr>
        <w:t>reaţiil</w:t>
      </w:r>
      <w:r w:rsidR="00A145D2" w:rsidRPr="004469AB">
        <w:rPr>
          <w:b/>
          <w:u w:val="single"/>
        </w:rPr>
        <w:t>e</w:t>
      </w:r>
      <w:r w:rsidR="008B1B58" w:rsidRPr="004469AB">
        <w:rPr>
          <w:b/>
          <w:u w:val="single"/>
        </w:rPr>
        <w:t xml:space="preserve"> literare </w:t>
      </w:r>
      <w:r w:rsidR="008B1B58" w:rsidRPr="004469AB">
        <w:t xml:space="preserve">se </w:t>
      </w:r>
      <w:r w:rsidR="00A145D2" w:rsidRPr="004469AB">
        <w:t>vor redacta</w:t>
      </w:r>
      <w:r w:rsidR="008B1B58" w:rsidRPr="004469AB">
        <w:t>tinand seama de urmatoarele criterii</w:t>
      </w:r>
      <w:r w:rsidRPr="004469AB">
        <w:t xml:space="preserve">: </w:t>
      </w:r>
    </w:p>
    <w:p w:rsidR="005B466B" w:rsidRPr="004469AB" w:rsidRDefault="008B1B58" w:rsidP="00D02FB8">
      <w:pPr>
        <w:ind w:left="360"/>
        <w:jc w:val="both"/>
      </w:pPr>
      <w:r w:rsidRPr="004469AB">
        <w:t xml:space="preserve">Format </w:t>
      </w:r>
      <w:r w:rsidR="005B466B" w:rsidRPr="004469AB">
        <w:t xml:space="preserve">A4, margini 2, Word, aliniere Justify, font Times New Roman, mărime 12, cu spaţiu de 1,5, caractere româneşti (diacritice); </w:t>
      </w:r>
    </w:p>
    <w:p w:rsidR="005B466B" w:rsidRPr="004469AB" w:rsidRDefault="005B466B" w:rsidP="005B466B">
      <w:pPr>
        <w:jc w:val="both"/>
      </w:pPr>
      <w:r w:rsidRPr="004469AB">
        <w:tab/>
        <w:t>Lucrările vor avea tre</w:t>
      </w:r>
      <w:r w:rsidR="00D02FB8" w:rsidRPr="004469AB">
        <w:t>cut în stânga sus numele, clasa si</w:t>
      </w:r>
      <w:r w:rsidRPr="004469AB">
        <w:t xml:space="preserve"> şcoala de provenienţă ale elevului, precum şi numele cadrului didactic îndrumător.</w:t>
      </w:r>
    </w:p>
    <w:p w:rsidR="00A145D2" w:rsidRPr="004469AB" w:rsidRDefault="005B466B" w:rsidP="00A145D2">
      <w:pPr>
        <w:pStyle w:val="BodyText"/>
        <w:rPr>
          <w:b/>
          <w:sz w:val="24"/>
          <w:szCs w:val="24"/>
        </w:rPr>
      </w:pPr>
      <w:r w:rsidRPr="004469AB">
        <w:rPr>
          <w:sz w:val="24"/>
          <w:szCs w:val="24"/>
        </w:rPr>
        <w:tab/>
        <w:t xml:space="preserve">Lucrările vor fi trimise atât în </w:t>
      </w:r>
      <w:r w:rsidR="00A145D2" w:rsidRPr="004469AB">
        <w:rPr>
          <w:sz w:val="24"/>
          <w:szCs w:val="24"/>
        </w:rPr>
        <w:t>format electronic, cât şi fizic,</w:t>
      </w:r>
      <w:r w:rsidRPr="004469AB">
        <w:rPr>
          <w:sz w:val="24"/>
          <w:szCs w:val="24"/>
        </w:rPr>
        <w:t>în v</w:t>
      </w:r>
      <w:r w:rsidR="00A145D2" w:rsidRPr="004469AB">
        <w:rPr>
          <w:sz w:val="24"/>
          <w:szCs w:val="24"/>
        </w:rPr>
        <w:t>ederea publicarii in revista scolara”Floare albastra”cu ISSN 2068-1313</w:t>
      </w:r>
      <w:r w:rsidR="008B1B58" w:rsidRPr="004469AB">
        <w:rPr>
          <w:sz w:val="24"/>
          <w:szCs w:val="24"/>
        </w:rPr>
        <w:t>.</w:t>
      </w:r>
    </w:p>
    <w:p w:rsidR="005C2CFA" w:rsidRDefault="007F6643" w:rsidP="005C2CFA">
      <w:pPr>
        <w:ind w:firstLine="708"/>
        <w:jc w:val="both"/>
      </w:pPr>
      <w:r w:rsidRPr="004469AB">
        <w:t xml:space="preserve">  ■ </w:t>
      </w:r>
      <w:r w:rsidRPr="004469AB">
        <w:rPr>
          <w:b/>
          <w:u w:val="single"/>
        </w:rPr>
        <w:t>Creaţiile artistico-plastice</w:t>
      </w:r>
      <w:r w:rsidR="0047433B" w:rsidRPr="004469AB">
        <w:t>vor fi realizate</w:t>
      </w:r>
      <w:r w:rsidR="00895E6E" w:rsidRPr="004469AB">
        <w:t xml:space="preserve"> in zi</w:t>
      </w:r>
      <w:r w:rsidR="008B1B58" w:rsidRPr="004469AB">
        <w:t>ua de concurs sub coordonarea unui specialist</w:t>
      </w:r>
      <w:r w:rsidR="005C2CFA">
        <w:t xml:space="preserve"> pe tema mediatizata in 2013 ‚Mancam, gandim, salvam!</w:t>
      </w:r>
    </w:p>
    <w:p w:rsidR="007F6643" w:rsidRPr="004469AB" w:rsidRDefault="00895E6E" w:rsidP="005C2CFA">
      <w:pPr>
        <w:jc w:val="both"/>
      </w:pPr>
      <w:r w:rsidRPr="004469AB">
        <w:t>Materialele</w:t>
      </w:r>
      <w:r w:rsidR="008B1B58" w:rsidRPr="004469AB">
        <w:t xml:space="preserve"> necesare </w:t>
      </w:r>
      <w:r w:rsidRPr="004469AB">
        <w:t xml:space="preserve"> vor fi asigurate de scoala organizatoare.</w:t>
      </w:r>
    </w:p>
    <w:p w:rsidR="00AC307E" w:rsidRPr="004469AB" w:rsidRDefault="00AC307E" w:rsidP="00AC307E">
      <w:pPr>
        <w:jc w:val="both"/>
      </w:pPr>
      <w:r w:rsidRPr="004469AB">
        <w:rPr>
          <w:b/>
        </w:rPr>
        <w:t xml:space="preserve">Inscrierea </w:t>
      </w:r>
      <w:r w:rsidRPr="004469AB">
        <w:t>se poat</w:t>
      </w:r>
      <w:r w:rsidR="007706AA" w:rsidRPr="004469AB">
        <w:t>e face pana la data de 31 mai 2013</w:t>
      </w:r>
      <w:r w:rsidRPr="004469AB">
        <w:t xml:space="preserve"> prin fax la numarul: 0250 772754 sau prin posta pe adresa s</w:t>
      </w:r>
      <w:r w:rsidR="007706AA" w:rsidRPr="004469AB">
        <w:t xml:space="preserve">colii: Şcoala Gimnaziala Magura-Buleta, </w:t>
      </w:r>
      <w:r w:rsidRPr="004469AB">
        <w:t>loc. Mihaesti  Jud.Vâlcea; Tel.0250772754</w:t>
      </w:r>
    </w:p>
    <w:p w:rsidR="00AC307E" w:rsidRPr="004469AB" w:rsidRDefault="00BC2E2B" w:rsidP="00AC307E">
      <w:pPr>
        <w:jc w:val="both"/>
      </w:pPr>
      <w:r w:rsidRPr="004469AB">
        <w:t>►</w:t>
      </w:r>
      <w:r w:rsidR="0047433B" w:rsidRPr="004469AB">
        <w:t xml:space="preserve"> Luc</w:t>
      </w:r>
      <w:r w:rsidR="00C0796E" w:rsidRPr="004469AB">
        <w:t>rările se vor expedia pe adresa scolii</w:t>
      </w:r>
      <w:r w:rsidR="00AC307E" w:rsidRPr="004469AB">
        <w:t xml:space="preserve">; se va face menţiunea </w:t>
      </w:r>
      <w:r w:rsidR="00AC307E" w:rsidRPr="004469AB">
        <w:rPr>
          <w:i/>
        </w:rPr>
        <w:t>pe plic</w:t>
      </w:r>
      <w:r w:rsidR="00AC307E" w:rsidRPr="004469AB">
        <w:t xml:space="preserve">- </w:t>
      </w:r>
    </w:p>
    <w:p w:rsidR="0047433B" w:rsidRPr="004469AB" w:rsidRDefault="00AC307E" w:rsidP="00BC39C8">
      <w:pPr>
        <w:jc w:val="both"/>
      </w:pPr>
      <w:r w:rsidRPr="004469AB">
        <w:t xml:space="preserve">                               Pentru concursul „</w:t>
      </w:r>
      <w:r w:rsidRPr="004469AB">
        <w:rPr>
          <w:b/>
        </w:rPr>
        <w:t>SOS Mediul Natural</w:t>
      </w:r>
      <w:r w:rsidRPr="004469AB">
        <w:t>”.</w:t>
      </w:r>
    </w:p>
    <w:p w:rsidR="0047433B" w:rsidRPr="004469AB" w:rsidRDefault="0047433B" w:rsidP="00BC39C8">
      <w:pPr>
        <w:jc w:val="both"/>
      </w:pPr>
      <w:r w:rsidRPr="004469AB">
        <w:t xml:space="preserve">     Punctajul pentru fiec</w:t>
      </w:r>
      <w:r w:rsidR="00BC2E2B" w:rsidRPr="004469AB">
        <w:t>are secţ</w:t>
      </w:r>
      <w:r w:rsidRPr="004469AB">
        <w:t>iune  se stabileşte de către comisia de jurizare, alcătuită din profesori de specialitate şi directorul unităţii.</w:t>
      </w:r>
    </w:p>
    <w:p w:rsidR="006E294B" w:rsidRPr="004469AB" w:rsidRDefault="00BC2E2B" w:rsidP="00BC39C8">
      <w:pPr>
        <w:jc w:val="both"/>
      </w:pPr>
      <w:r w:rsidRPr="004469AB">
        <w:t>►</w:t>
      </w:r>
      <w:r w:rsidR="0047433B" w:rsidRPr="004469AB">
        <w:t xml:space="preserve"> Se vor acorda</w:t>
      </w:r>
      <w:r w:rsidR="00B26CCA" w:rsidRPr="004469AB">
        <w:t xml:space="preserve"> dip</w:t>
      </w:r>
      <w:r w:rsidR="000127A4" w:rsidRPr="004469AB">
        <w:t>lom</w:t>
      </w:r>
      <w:r w:rsidR="00B64713">
        <w:t>e cu premii I,II,III</w:t>
      </w:r>
      <w:r w:rsidR="00B26CCA" w:rsidRPr="004469AB">
        <w:t xml:space="preserve">, </w:t>
      </w:r>
      <w:r w:rsidR="0047433B" w:rsidRPr="004469AB">
        <w:t>pe categori</w:t>
      </w:r>
      <w:r w:rsidR="008B1B58" w:rsidRPr="004469AB">
        <w:t>i de vârstă</w:t>
      </w:r>
      <w:r w:rsidR="000127A4" w:rsidRPr="004469AB">
        <w:t>,</w:t>
      </w:r>
      <w:r w:rsidR="008B1B58" w:rsidRPr="004469AB">
        <w:t xml:space="preserve"> la secţiunile propuse</w:t>
      </w:r>
      <w:r w:rsidR="00B26CCA" w:rsidRPr="004469AB">
        <w:t>.Toti participantii vor primi</w:t>
      </w:r>
      <w:r w:rsidR="006E294B" w:rsidRPr="004469AB">
        <w:t xml:space="preserve"> diplomă de participare.</w:t>
      </w:r>
    </w:p>
    <w:p w:rsidR="008B5CB2" w:rsidRPr="004469AB" w:rsidRDefault="008B5CB2" w:rsidP="00BC39C8">
      <w:pPr>
        <w:jc w:val="both"/>
      </w:pPr>
    </w:p>
    <w:p w:rsidR="0047433B" w:rsidRPr="004469AB" w:rsidRDefault="00BC2E2B" w:rsidP="00BC39C8">
      <w:pPr>
        <w:jc w:val="both"/>
      </w:pPr>
      <w:r w:rsidRPr="004469AB">
        <w:t>●</w:t>
      </w:r>
      <w:r w:rsidR="0047433B" w:rsidRPr="004469AB">
        <w:rPr>
          <w:b/>
          <w:u w:val="single"/>
        </w:rPr>
        <w:t>Calendarul lucrărilor</w:t>
      </w:r>
      <w:r w:rsidR="0047433B" w:rsidRPr="004469AB">
        <w:t>:</w:t>
      </w:r>
    </w:p>
    <w:p w:rsidR="0047433B" w:rsidRPr="004469AB" w:rsidRDefault="0047433B" w:rsidP="00BC39C8">
      <w:pPr>
        <w:jc w:val="both"/>
      </w:pPr>
    </w:p>
    <w:p w:rsidR="00676C5B" w:rsidRPr="004469AB" w:rsidRDefault="007706AA" w:rsidP="00BC39C8">
      <w:pPr>
        <w:jc w:val="both"/>
      </w:pPr>
      <w:r w:rsidRPr="004469AB">
        <w:t xml:space="preserve">      15 mai  - 25 mai</w:t>
      </w:r>
      <w:r w:rsidR="0047433B" w:rsidRPr="004469AB">
        <w:t>-primirea lucrărilor</w:t>
      </w:r>
    </w:p>
    <w:p w:rsidR="00676C5B" w:rsidRPr="004469AB" w:rsidRDefault="00CA799F" w:rsidP="00BC39C8">
      <w:pPr>
        <w:jc w:val="both"/>
      </w:pPr>
      <w:r w:rsidRPr="004469AB">
        <w:t xml:space="preserve">      25 mai-01</w:t>
      </w:r>
      <w:r w:rsidR="00676C5B" w:rsidRPr="004469AB">
        <w:t xml:space="preserve"> iunie -jurizarea si premierea lucrarilor primite</w:t>
      </w:r>
      <w:r w:rsidR="00CD7BDA" w:rsidRPr="004469AB">
        <w:t>;</w:t>
      </w:r>
    </w:p>
    <w:p w:rsidR="0047433B" w:rsidRPr="004469AB" w:rsidRDefault="00E837FD" w:rsidP="00BC39C8">
      <w:pPr>
        <w:jc w:val="both"/>
      </w:pPr>
      <w:r w:rsidRPr="004469AB">
        <w:t>01</w:t>
      </w:r>
      <w:r w:rsidR="00B64A59" w:rsidRPr="004469AB">
        <w:t xml:space="preserve"> iunie -</w:t>
      </w:r>
      <w:r w:rsidR="00BB6466" w:rsidRPr="004469AB">
        <w:t xml:space="preserve"> desfasurarea concursului cu echipajele prezente, jurizarea si premierea lucrarilor</w:t>
      </w:r>
    </w:p>
    <w:p w:rsidR="00BB6466" w:rsidRPr="004469AB" w:rsidRDefault="008B1B58" w:rsidP="00AC307E">
      <w:pPr>
        <w:jc w:val="both"/>
      </w:pPr>
      <w:r w:rsidRPr="004469AB">
        <w:t xml:space="preserve"> 05 iunie – 15 iunie </w:t>
      </w:r>
      <w:r w:rsidR="0047433B" w:rsidRPr="004469AB">
        <w:t>-tri</w:t>
      </w:r>
      <w:r w:rsidR="006E294B" w:rsidRPr="004469AB">
        <w:t>miterea diplomelor</w:t>
      </w:r>
      <w:r w:rsidR="00AC307E" w:rsidRPr="004469AB">
        <w:t>.</w:t>
      </w:r>
    </w:p>
    <w:p w:rsidR="00AC307E" w:rsidRPr="004469AB" w:rsidRDefault="0047433B" w:rsidP="00BC39C8">
      <w:pPr>
        <w:jc w:val="both"/>
      </w:pPr>
      <w:r w:rsidRPr="004469AB">
        <w:t xml:space="preserve">         Informaţii suplimentare la </w:t>
      </w:r>
      <w:r w:rsidR="008B1B58" w:rsidRPr="004469AB">
        <w:t xml:space="preserve">Consilier </w:t>
      </w:r>
      <w:r w:rsidR="00CA799F" w:rsidRPr="004469AB">
        <w:t xml:space="preserve">educativ, </w:t>
      </w:r>
      <w:r w:rsidR="00AC307E" w:rsidRPr="004469AB">
        <w:t>prof. Letitia MURARUS t</w:t>
      </w:r>
      <w:r w:rsidR="008B1B58" w:rsidRPr="004469AB">
        <w:t>f.0741764775</w:t>
      </w:r>
      <w:r w:rsidR="00AC307E" w:rsidRPr="004469AB">
        <w:t xml:space="preserve"> sau </w:t>
      </w:r>
    </w:p>
    <w:p w:rsidR="0047433B" w:rsidRPr="004469AB" w:rsidRDefault="00B26CCA" w:rsidP="00BC39C8">
      <w:pPr>
        <w:jc w:val="both"/>
      </w:pPr>
      <w:r w:rsidRPr="004469AB">
        <w:t>Director,</w:t>
      </w:r>
      <w:r w:rsidR="006E294B" w:rsidRPr="004469AB">
        <w:t>P</w:t>
      </w:r>
      <w:r w:rsidR="00AC307E" w:rsidRPr="004469AB">
        <w:t>r</w:t>
      </w:r>
      <w:r w:rsidRPr="004469AB">
        <w:t>of</w:t>
      </w:r>
      <w:r w:rsidR="00E837FD" w:rsidRPr="004469AB">
        <w:t>.Camelia LUPSOIU</w:t>
      </w:r>
    </w:p>
    <w:p w:rsidR="003D30B3" w:rsidRPr="004469AB" w:rsidRDefault="003D30B3" w:rsidP="00CA799F">
      <w:pPr>
        <w:jc w:val="both"/>
      </w:pPr>
    </w:p>
    <w:p w:rsidR="00CA799F" w:rsidRDefault="003D30B3" w:rsidP="003D30B3">
      <w:pPr>
        <w:jc w:val="both"/>
      </w:pPr>
      <w:r w:rsidRPr="004469AB">
        <w:rPr>
          <w:b/>
        </w:rPr>
        <w:t>Notă</w:t>
      </w:r>
      <w:r w:rsidRPr="004469AB">
        <w:t xml:space="preserve">: Lucrările nu se vor returna </w:t>
      </w:r>
    </w:p>
    <w:p w:rsidR="005C2CFA" w:rsidRPr="004469AB" w:rsidRDefault="005C2CFA" w:rsidP="003D30B3">
      <w:pPr>
        <w:jc w:val="both"/>
      </w:pPr>
    </w:p>
    <w:p w:rsidR="007D61C1" w:rsidRPr="004469AB" w:rsidRDefault="007D61C1" w:rsidP="007D61C1">
      <w:pPr>
        <w:spacing w:line="360" w:lineRule="auto"/>
        <w:ind w:firstLine="360"/>
        <w:jc w:val="both"/>
        <w:rPr>
          <w:rFonts w:eastAsia="Calibri"/>
          <w:b/>
          <w:lang w:eastAsia="en-US"/>
        </w:rPr>
      </w:pPr>
      <w:r w:rsidRPr="004469AB">
        <w:rPr>
          <w:rFonts w:eastAsia="Calibri"/>
          <w:b/>
          <w:lang w:eastAsia="en-US"/>
        </w:rPr>
        <w:t>JURIUL</w:t>
      </w:r>
    </w:p>
    <w:p w:rsidR="007D61C1" w:rsidRPr="004469AB" w:rsidRDefault="007D61C1" w:rsidP="007D61C1">
      <w:pPr>
        <w:spacing w:line="360" w:lineRule="auto"/>
        <w:ind w:firstLine="360"/>
        <w:jc w:val="both"/>
        <w:rPr>
          <w:rFonts w:eastAsia="Calibri"/>
          <w:lang w:eastAsia="en-US"/>
        </w:rPr>
      </w:pPr>
      <w:r w:rsidRPr="004469AB">
        <w:rPr>
          <w:rFonts w:eastAsia="Calibri"/>
          <w:lang w:eastAsia="en-US"/>
        </w:rPr>
        <w:t>Va fi alcătuit pe secţiuni din:</w:t>
      </w:r>
    </w:p>
    <w:p w:rsidR="007D61C1" w:rsidRPr="004469AB" w:rsidRDefault="007D61C1" w:rsidP="007D61C1">
      <w:pPr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4469AB">
        <w:rPr>
          <w:rFonts w:eastAsia="Calibri"/>
          <w:lang w:eastAsia="en-US"/>
        </w:rPr>
        <w:t>Reprezentant al Agenţiei</w:t>
      </w:r>
      <w:r w:rsidR="00CA799F" w:rsidRPr="004469AB">
        <w:rPr>
          <w:rFonts w:eastAsia="Calibri"/>
          <w:lang w:eastAsia="en-US"/>
        </w:rPr>
        <w:t xml:space="preserve"> pentru Protecţia Mediului  Valcea</w:t>
      </w:r>
      <w:r w:rsidRPr="004469AB">
        <w:rPr>
          <w:rFonts w:eastAsia="Calibri"/>
          <w:lang w:eastAsia="en-US"/>
        </w:rPr>
        <w:t>;</w:t>
      </w:r>
    </w:p>
    <w:p w:rsidR="007D61C1" w:rsidRPr="004469AB" w:rsidRDefault="007D61C1" w:rsidP="007D61C1">
      <w:pPr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4469AB">
        <w:rPr>
          <w:rFonts w:eastAsia="Calibri"/>
          <w:lang w:eastAsia="en-US"/>
        </w:rPr>
        <w:t>Inspec</w:t>
      </w:r>
      <w:r w:rsidR="00CA799F" w:rsidRPr="004469AB">
        <w:rPr>
          <w:rFonts w:eastAsia="Calibri"/>
          <w:lang w:eastAsia="en-US"/>
        </w:rPr>
        <w:t>tor de specialitate al ISJ Nicolescu Eugenia</w:t>
      </w:r>
      <w:r w:rsidRPr="004469AB">
        <w:rPr>
          <w:rFonts w:eastAsia="Calibri"/>
          <w:lang w:eastAsia="en-US"/>
        </w:rPr>
        <w:t>;</w:t>
      </w:r>
    </w:p>
    <w:p w:rsidR="007D61C1" w:rsidRPr="004469AB" w:rsidRDefault="007D61C1" w:rsidP="007D61C1">
      <w:pPr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4469AB">
        <w:rPr>
          <w:rFonts w:eastAsia="Calibri"/>
          <w:lang w:eastAsia="en-US"/>
        </w:rPr>
        <w:lastRenderedPageBreak/>
        <w:t>Profesor de specialitate (biologie/protecţia mediului,</w:t>
      </w:r>
      <w:r w:rsidR="005C2CFA">
        <w:rPr>
          <w:rFonts w:eastAsia="Calibri"/>
          <w:lang w:eastAsia="en-US"/>
        </w:rPr>
        <w:t>lb. Romana,</w:t>
      </w:r>
      <w:r w:rsidRPr="004469AB">
        <w:rPr>
          <w:rFonts w:eastAsia="Calibri"/>
          <w:lang w:eastAsia="en-US"/>
        </w:rPr>
        <w:t xml:space="preserve"> design, artă fotografică); </w:t>
      </w:r>
    </w:p>
    <w:p w:rsidR="007D61C1" w:rsidRDefault="00CA799F" w:rsidP="007D61C1">
      <w:pPr>
        <w:numPr>
          <w:ilvl w:val="0"/>
          <w:numId w:val="4"/>
        </w:numPr>
        <w:spacing w:after="200" w:line="360" w:lineRule="auto"/>
        <w:jc w:val="both"/>
        <w:rPr>
          <w:rFonts w:eastAsia="Calibri"/>
          <w:lang w:eastAsia="en-US"/>
        </w:rPr>
      </w:pPr>
      <w:r w:rsidRPr="004469AB">
        <w:rPr>
          <w:rFonts w:eastAsia="Calibri"/>
          <w:lang w:eastAsia="en-US"/>
        </w:rPr>
        <w:t>Reprezentant al  Fundatiei World Vision Valcea</w:t>
      </w:r>
      <w:r w:rsidR="007D61C1" w:rsidRPr="004469AB">
        <w:rPr>
          <w:rFonts w:eastAsia="Calibri"/>
          <w:lang w:eastAsia="en-US"/>
        </w:rPr>
        <w:t>.</w:t>
      </w:r>
    </w:p>
    <w:p w:rsidR="005C2CFA" w:rsidRPr="004469AB" w:rsidRDefault="005C2CFA" w:rsidP="005C2CFA">
      <w:pPr>
        <w:spacing w:after="200" w:line="360" w:lineRule="auto"/>
        <w:ind w:left="-1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-Reprezentantul Consiliului elevilor;</w:t>
      </w:r>
    </w:p>
    <w:p w:rsidR="007D61C1" w:rsidRPr="004469AB" w:rsidRDefault="007D61C1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  <w:r w:rsidRPr="004469AB">
        <w:rPr>
          <w:rFonts w:eastAsia="Calibri"/>
          <w:lang w:eastAsia="en-US"/>
        </w:rPr>
        <w:t>♦ NU se percepe TAXĂ DE PARTICIPARE</w:t>
      </w:r>
    </w:p>
    <w:p w:rsidR="00146DE8" w:rsidRDefault="00146DE8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</w:p>
    <w:p w:rsidR="00B64713" w:rsidRPr="004469AB" w:rsidRDefault="00B64713" w:rsidP="007D61C1">
      <w:pPr>
        <w:spacing w:line="360" w:lineRule="auto"/>
        <w:ind w:left="-180"/>
        <w:jc w:val="center"/>
        <w:rPr>
          <w:rFonts w:eastAsia="Calibri"/>
          <w:lang w:eastAsia="en-US"/>
        </w:rPr>
      </w:pPr>
      <w:bookmarkStart w:id="0" w:name="_GoBack"/>
      <w:bookmarkEnd w:id="0"/>
    </w:p>
    <w:p w:rsidR="00FC17FD" w:rsidRPr="004469AB" w:rsidRDefault="00CA799F" w:rsidP="00FC17FD">
      <w:pPr>
        <w:jc w:val="both"/>
        <w:rPr>
          <w:lang w:val="it-IT"/>
        </w:rPr>
      </w:pPr>
      <w:r w:rsidRPr="004469AB">
        <w:rPr>
          <w:lang w:val="it-IT"/>
        </w:rPr>
        <w:lastRenderedPageBreak/>
        <w:t>Ministerul Educaţiei Nationale</w:t>
      </w:r>
    </w:p>
    <w:p w:rsidR="00FC17FD" w:rsidRPr="004469AB" w:rsidRDefault="00FC17FD" w:rsidP="00FC17FD">
      <w:pPr>
        <w:jc w:val="both"/>
        <w:rPr>
          <w:lang w:val="it-IT"/>
        </w:rPr>
      </w:pPr>
      <w:r w:rsidRPr="004469AB">
        <w:rPr>
          <w:lang w:val="it-IT"/>
        </w:rPr>
        <w:t>Inspectoratul Şcolar Judeţean Vâlcea</w:t>
      </w:r>
    </w:p>
    <w:p w:rsidR="00FC17FD" w:rsidRPr="004469AB" w:rsidRDefault="00FC17FD" w:rsidP="00FC17FD">
      <w:pPr>
        <w:jc w:val="both"/>
        <w:rPr>
          <w:lang w:val="it-IT"/>
        </w:rPr>
      </w:pPr>
      <w:r w:rsidRPr="004469AB">
        <w:rPr>
          <w:lang w:val="it-IT"/>
        </w:rPr>
        <w:t>Casa Corpului Didactic Valcea</w:t>
      </w:r>
    </w:p>
    <w:p w:rsidR="00FC17FD" w:rsidRPr="004469AB" w:rsidRDefault="00FC17FD" w:rsidP="00FC17FD">
      <w:pPr>
        <w:jc w:val="both"/>
        <w:rPr>
          <w:lang w:eastAsia="zh-CN"/>
        </w:rPr>
      </w:pPr>
      <w:r w:rsidRPr="004469AB">
        <w:rPr>
          <w:lang w:val="it-IT"/>
        </w:rPr>
        <w:t>Şco</w:t>
      </w:r>
      <w:r w:rsidR="00CA799F" w:rsidRPr="004469AB">
        <w:rPr>
          <w:lang w:val="it-IT"/>
        </w:rPr>
        <w:t xml:space="preserve">ala  Gimnaziala </w:t>
      </w:r>
      <w:r w:rsidR="00A145D2" w:rsidRPr="004469AB">
        <w:rPr>
          <w:lang w:val="it-IT"/>
        </w:rPr>
        <w:t>Magura-</w:t>
      </w:r>
      <w:r w:rsidRPr="004469AB">
        <w:rPr>
          <w:lang w:val="it-IT"/>
        </w:rPr>
        <w:t xml:space="preserve"> Buleta -loc.Mihaesti </w:t>
      </w:r>
    </w:p>
    <w:p w:rsidR="00CB5CB3" w:rsidRPr="004469AB" w:rsidRDefault="00FC17FD" w:rsidP="00CB5CB3">
      <w:pPr>
        <w:tabs>
          <w:tab w:val="left" w:pos="3840"/>
        </w:tabs>
        <w:rPr>
          <w:color w:val="0000FF"/>
          <w:lang w:val="en-US"/>
        </w:rPr>
      </w:pPr>
      <w:r w:rsidRPr="004469AB">
        <w:rPr>
          <w:color w:val="0000FF"/>
          <w:lang w:val="en-US"/>
        </w:rPr>
        <w:t>Email</w:t>
      </w:r>
      <w:r w:rsidR="00D403DB" w:rsidRPr="004469AB">
        <w:rPr>
          <w:color w:val="0000FF"/>
          <w:lang w:val="en-US"/>
        </w:rPr>
        <w:t xml:space="preserve"> school_</w:t>
      </w:r>
      <w:hyperlink r:id="rId6" w:history="1">
        <w:r w:rsidR="00D403DB" w:rsidRPr="004469AB">
          <w:rPr>
            <w:rStyle w:val="Hyperlink"/>
            <w:lang w:val="en-US"/>
          </w:rPr>
          <w:t>buleta@yahoo.com</w:t>
        </w:r>
      </w:hyperlink>
      <w:r w:rsidRPr="004469AB">
        <w:rPr>
          <w:color w:val="0000FF"/>
          <w:lang w:val="en-US"/>
        </w:rPr>
        <w:t xml:space="preserve"> tf.0250772754</w:t>
      </w:r>
      <w:r w:rsidR="00CB5CB3" w:rsidRPr="004469AB">
        <w:rPr>
          <w:color w:val="0000FF"/>
          <w:lang w:val="en-US"/>
        </w:rPr>
        <w:tab/>
      </w:r>
    </w:p>
    <w:p w:rsidR="00CB5CB3" w:rsidRPr="004469AB" w:rsidRDefault="00CB5CB3" w:rsidP="00CB5CB3">
      <w:pPr>
        <w:rPr>
          <w:color w:val="0000FF"/>
          <w:lang w:val="en-US"/>
        </w:rPr>
      </w:pPr>
    </w:p>
    <w:p w:rsidR="00CB5CB3" w:rsidRPr="004469AB" w:rsidRDefault="00CB5CB3" w:rsidP="00CB5CB3">
      <w:pPr>
        <w:jc w:val="center"/>
        <w:rPr>
          <w:b/>
          <w:lang w:val="it-IT"/>
        </w:rPr>
      </w:pPr>
      <w:r w:rsidRPr="004469AB">
        <w:rPr>
          <w:b/>
          <w:lang w:val="it-IT"/>
        </w:rPr>
        <w:t>FIŞĂ DE INSCRIERE</w:t>
      </w:r>
    </w:p>
    <w:p w:rsidR="00CB5CB3" w:rsidRPr="004469AB" w:rsidRDefault="00CB5CB3" w:rsidP="00CB5CB3">
      <w:pPr>
        <w:jc w:val="center"/>
      </w:pPr>
      <w:r w:rsidRPr="004469AB">
        <w:t>Concursul i</w:t>
      </w:r>
      <w:r w:rsidR="00FC17FD" w:rsidRPr="004469AB">
        <w:t>nterjudeţean ,,SOS Mediul Natural</w:t>
      </w:r>
      <w:r w:rsidRPr="004469AB">
        <w:rPr>
          <w:lang w:val="es-ES"/>
        </w:rPr>
        <w:t>”</w:t>
      </w:r>
    </w:p>
    <w:p w:rsidR="00CB5CB3" w:rsidRPr="004469AB" w:rsidRDefault="00B26CCA" w:rsidP="00CB5CB3">
      <w:pPr>
        <w:jc w:val="center"/>
        <w:rPr>
          <w:b/>
        </w:rPr>
      </w:pPr>
      <w:r w:rsidRPr="004469AB">
        <w:t xml:space="preserve"> Ediţia  </w:t>
      </w:r>
      <w:r w:rsidR="00A145D2" w:rsidRPr="004469AB">
        <w:t>a VI</w:t>
      </w:r>
      <w:r w:rsidR="00997D9C" w:rsidRPr="004469AB">
        <w:t>I</w:t>
      </w:r>
      <w:r w:rsidR="00A145D2" w:rsidRPr="004469AB">
        <w:t xml:space="preserve"> a</w:t>
      </w:r>
      <w:r w:rsidR="00CB5CB3" w:rsidRPr="004469AB">
        <w:t xml:space="preserve"> - 201</w:t>
      </w:r>
      <w:r w:rsidR="00997D9C" w:rsidRPr="004469AB">
        <w:t>3</w:t>
      </w:r>
    </w:p>
    <w:p w:rsidR="00CB5CB3" w:rsidRPr="004469AB" w:rsidRDefault="00CB5CB3" w:rsidP="00CB5CB3">
      <w:pPr>
        <w:pBdr>
          <w:bottom w:val="single" w:sz="6" w:space="1" w:color="auto"/>
        </w:pBdr>
      </w:pPr>
      <w:r w:rsidRPr="004469AB">
        <w:t>Secţiunea:  pictură</w:t>
      </w:r>
      <w:r w:rsidR="00373B90" w:rsidRPr="004469AB">
        <w:t xml:space="preserve"> ,</w:t>
      </w:r>
      <w:r w:rsidRPr="004469AB">
        <w:t xml:space="preserve"> creaţie literară </w:t>
      </w:r>
      <w:r w:rsidR="00373B90" w:rsidRPr="004469AB">
        <w:t>, prezentări Power Point</w:t>
      </w:r>
      <w:r w:rsidR="00FC17FD" w:rsidRPr="004469AB">
        <w:t>,arta decorativa</w:t>
      </w:r>
    </w:p>
    <w:p w:rsidR="00CB5CB3" w:rsidRPr="004469AB" w:rsidRDefault="00CB5CB3" w:rsidP="00CB5CB3">
      <w:pPr>
        <w:rPr>
          <w:lang w:val="it-IT"/>
        </w:rPr>
      </w:pPr>
      <w:r w:rsidRPr="004469AB">
        <w:rPr>
          <w:lang w:val="it-IT"/>
        </w:rPr>
        <w:t>Unitatea scolara.....................</w:t>
      </w:r>
    </w:p>
    <w:p w:rsidR="00CB5CB3" w:rsidRPr="004469AB" w:rsidRDefault="00CB5CB3" w:rsidP="00CB5CB3">
      <w:pPr>
        <w:rPr>
          <w:lang w:val="it-IT"/>
        </w:rPr>
      </w:pPr>
      <w:r w:rsidRPr="004469AB">
        <w:rPr>
          <w:lang w:val="it-IT"/>
        </w:rPr>
        <w:t>Tabel nominal cu elevii şi lucrările participante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647"/>
        <w:gridCol w:w="2832"/>
        <w:gridCol w:w="1193"/>
        <w:gridCol w:w="2675"/>
      </w:tblGrid>
      <w:tr w:rsidR="00CB5CB3" w:rsidRPr="004469AB">
        <w:tc>
          <w:tcPr>
            <w:tcW w:w="507" w:type="dxa"/>
          </w:tcPr>
          <w:p w:rsidR="00CB5CB3" w:rsidRPr="004469AB" w:rsidRDefault="00CB5CB3" w:rsidP="00CB5CB3">
            <w:pPr>
              <w:spacing w:line="360" w:lineRule="auto"/>
              <w:jc w:val="center"/>
              <w:rPr>
                <w:rFonts w:eastAsia="Times New Roman"/>
              </w:rPr>
            </w:pPr>
            <w:r w:rsidRPr="004469AB">
              <w:rPr>
                <w:rFonts w:eastAsia="Times New Roman"/>
              </w:rPr>
              <w:t>Nr crt</w:t>
            </w:r>
          </w:p>
        </w:tc>
        <w:tc>
          <w:tcPr>
            <w:tcW w:w="2647" w:type="dxa"/>
          </w:tcPr>
          <w:p w:rsidR="00CB5CB3" w:rsidRPr="004469AB" w:rsidRDefault="00CB5CB3" w:rsidP="00CB5CB3">
            <w:pPr>
              <w:spacing w:line="360" w:lineRule="auto"/>
              <w:jc w:val="center"/>
              <w:rPr>
                <w:rFonts w:eastAsia="Times New Roman"/>
              </w:rPr>
            </w:pPr>
            <w:r w:rsidRPr="004469AB">
              <w:rPr>
                <w:rFonts w:eastAsia="Times New Roman"/>
              </w:rPr>
              <w:t>Numele şi prenumele elevului</w:t>
            </w:r>
          </w:p>
        </w:tc>
        <w:tc>
          <w:tcPr>
            <w:tcW w:w="2832" w:type="dxa"/>
          </w:tcPr>
          <w:p w:rsidR="00CB5CB3" w:rsidRPr="004469AB" w:rsidRDefault="00CB5CB3" w:rsidP="00CB5CB3">
            <w:pPr>
              <w:spacing w:line="360" w:lineRule="auto"/>
              <w:jc w:val="center"/>
              <w:rPr>
                <w:rFonts w:eastAsia="Times New Roman"/>
                <w:lang w:val="es-ES"/>
              </w:rPr>
            </w:pPr>
            <w:r w:rsidRPr="004469AB">
              <w:rPr>
                <w:rFonts w:eastAsia="Times New Roman"/>
                <w:lang w:val="es-ES"/>
              </w:rPr>
              <w:t xml:space="preserve">Titlul lucrării </w:t>
            </w:r>
          </w:p>
        </w:tc>
        <w:tc>
          <w:tcPr>
            <w:tcW w:w="1193" w:type="dxa"/>
          </w:tcPr>
          <w:p w:rsidR="00CB5CB3" w:rsidRPr="004469AB" w:rsidRDefault="00CB5CB3" w:rsidP="00CB5CB3">
            <w:pPr>
              <w:spacing w:line="360" w:lineRule="auto"/>
              <w:jc w:val="center"/>
              <w:rPr>
                <w:rFonts w:eastAsia="Times New Roman"/>
              </w:rPr>
            </w:pPr>
            <w:r w:rsidRPr="004469AB">
              <w:rPr>
                <w:rFonts w:eastAsia="Times New Roman"/>
              </w:rPr>
              <w:t xml:space="preserve">Clasa </w:t>
            </w:r>
          </w:p>
        </w:tc>
        <w:tc>
          <w:tcPr>
            <w:tcW w:w="2675" w:type="dxa"/>
          </w:tcPr>
          <w:p w:rsidR="00CB5CB3" w:rsidRPr="004469AB" w:rsidRDefault="00CB5CB3" w:rsidP="00CB5CB3">
            <w:pPr>
              <w:spacing w:line="360" w:lineRule="auto"/>
              <w:jc w:val="center"/>
              <w:rPr>
                <w:rFonts w:eastAsia="Times New Roman"/>
              </w:rPr>
            </w:pPr>
            <w:r w:rsidRPr="004469AB">
              <w:rPr>
                <w:rFonts w:eastAsia="Times New Roman"/>
              </w:rPr>
              <w:t>Numele profesorului coordonator</w:t>
            </w:r>
          </w:p>
        </w:tc>
      </w:tr>
      <w:tr w:rsidR="00CB5CB3" w:rsidRPr="004469AB">
        <w:tc>
          <w:tcPr>
            <w:tcW w:w="507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  <w:r w:rsidRPr="004469AB">
              <w:rPr>
                <w:rFonts w:eastAsia="Times New Roman"/>
              </w:rPr>
              <w:t>1.</w:t>
            </w:r>
          </w:p>
        </w:tc>
        <w:tc>
          <w:tcPr>
            <w:tcW w:w="2647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93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675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</w:tr>
      <w:tr w:rsidR="00CB5CB3" w:rsidRPr="004469AB">
        <w:tc>
          <w:tcPr>
            <w:tcW w:w="507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  <w:r w:rsidRPr="004469AB">
              <w:rPr>
                <w:rFonts w:eastAsia="Times New Roman"/>
              </w:rPr>
              <w:t>2.</w:t>
            </w:r>
          </w:p>
        </w:tc>
        <w:tc>
          <w:tcPr>
            <w:tcW w:w="2647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93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675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</w:tr>
      <w:tr w:rsidR="00CB5CB3" w:rsidRPr="004469AB">
        <w:tc>
          <w:tcPr>
            <w:tcW w:w="507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  <w:r w:rsidRPr="004469AB">
              <w:rPr>
                <w:rFonts w:eastAsia="Times New Roman"/>
              </w:rPr>
              <w:t>3.</w:t>
            </w:r>
          </w:p>
        </w:tc>
        <w:tc>
          <w:tcPr>
            <w:tcW w:w="2647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93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675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</w:tr>
      <w:tr w:rsidR="00CB5CB3" w:rsidRPr="004469AB">
        <w:tc>
          <w:tcPr>
            <w:tcW w:w="507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  <w:r w:rsidRPr="004469AB">
              <w:rPr>
                <w:rFonts w:eastAsia="Times New Roman"/>
              </w:rPr>
              <w:t>4.</w:t>
            </w:r>
          </w:p>
        </w:tc>
        <w:tc>
          <w:tcPr>
            <w:tcW w:w="2647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832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193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675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</w:p>
        </w:tc>
      </w:tr>
    </w:tbl>
    <w:p w:rsidR="00CB5CB3" w:rsidRPr="004469AB" w:rsidRDefault="00CB5CB3" w:rsidP="00CB5CB3">
      <w:r w:rsidRPr="004469AB">
        <w:t>Adresa de contact:  ____________________</w:t>
      </w:r>
    </w:p>
    <w:p w:rsidR="00CB5CB3" w:rsidRPr="004469AB" w:rsidRDefault="00CB5CB3" w:rsidP="00CB5CB3">
      <w:r w:rsidRPr="004469AB">
        <w:t>Unitatea de provenienţă:  ______________________</w:t>
      </w:r>
    </w:p>
    <w:p w:rsidR="00714D1D" w:rsidRPr="004469AB" w:rsidRDefault="00714D1D" w:rsidP="00CB5CB3"/>
    <w:p w:rsidR="00373B90" w:rsidRPr="004469AB" w:rsidRDefault="00CB5CB3" w:rsidP="00373B90">
      <w:pPr>
        <w:ind w:left="885"/>
      </w:pPr>
      <w:r w:rsidRPr="004469AB">
        <w:t xml:space="preserve">Director  </w:t>
      </w:r>
      <w:r w:rsidR="00714D1D" w:rsidRPr="004469AB">
        <w:t>,</w:t>
      </w:r>
      <w:r w:rsidR="00373B90" w:rsidRPr="004469AB">
        <w:tab/>
      </w:r>
      <w:r w:rsidR="00373B90" w:rsidRPr="004469AB">
        <w:tab/>
      </w:r>
      <w:r w:rsidR="00373B90" w:rsidRPr="004469AB">
        <w:tab/>
      </w:r>
      <w:r w:rsidR="00373B90" w:rsidRPr="004469AB">
        <w:tab/>
      </w:r>
      <w:r w:rsidR="00373B90" w:rsidRPr="004469AB">
        <w:tab/>
      </w:r>
      <w:r w:rsidR="00373B90" w:rsidRPr="004469AB">
        <w:tab/>
      </w:r>
      <w:r w:rsidR="00373B90" w:rsidRPr="004469AB">
        <w:tab/>
      </w:r>
    </w:p>
    <w:p w:rsidR="00CB5CB3" w:rsidRPr="004469AB" w:rsidRDefault="00CB5CB3" w:rsidP="00373B90">
      <w:pPr>
        <w:ind w:left="885"/>
      </w:pPr>
    </w:p>
    <w:p w:rsidR="00CB5CB3" w:rsidRPr="004469AB" w:rsidRDefault="00CB5CB3" w:rsidP="00CB5CB3">
      <w:pPr>
        <w:tabs>
          <w:tab w:val="left" w:pos="2055"/>
        </w:tabs>
        <w:ind w:left="360"/>
        <w:rPr>
          <w:b/>
          <w:lang w:val="fr-FR"/>
        </w:rPr>
      </w:pPr>
    </w:p>
    <w:p w:rsidR="00CB5CB3" w:rsidRPr="004469AB" w:rsidRDefault="00CB5CB3" w:rsidP="00CB5CB3">
      <w:pPr>
        <w:tabs>
          <w:tab w:val="left" w:pos="2055"/>
        </w:tabs>
        <w:ind w:left="360"/>
        <w:rPr>
          <w:b/>
          <w:lang w:val="fr-FR"/>
        </w:rPr>
      </w:pPr>
    </w:p>
    <w:p w:rsidR="00CB5CB3" w:rsidRPr="004469AB" w:rsidRDefault="00CB5CB3" w:rsidP="00CB5CB3">
      <w:pPr>
        <w:tabs>
          <w:tab w:val="left" w:pos="2055"/>
        </w:tabs>
        <w:ind w:left="360"/>
        <w:rPr>
          <w:b/>
          <w:lang w:val="it-IT"/>
        </w:rPr>
      </w:pPr>
      <w:r w:rsidRPr="004469AB">
        <w:rPr>
          <w:b/>
          <w:bCs/>
          <w:lang w:val="it-IT"/>
        </w:rPr>
        <w:t>ETICHETA  se aplică pe spate, în colţul din dreapta, jos</w:t>
      </w:r>
    </w:p>
    <w:p w:rsidR="00CB5CB3" w:rsidRPr="004469AB" w:rsidRDefault="00CB5CB3" w:rsidP="00CB5CB3">
      <w:pPr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</w:tblGrid>
      <w:tr w:rsidR="00CB5CB3" w:rsidRPr="004469AB">
        <w:tc>
          <w:tcPr>
            <w:tcW w:w="5230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  <w:b/>
              </w:rPr>
            </w:pPr>
            <w:r w:rsidRPr="004469AB">
              <w:rPr>
                <w:rFonts w:eastAsia="Times New Roman"/>
                <w:b/>
              </w:rPr>
              <w:t>Unitatea de inv.  …..……………………………</w:t>
            </w:r>
          </w:p>
        </w:tc>
      </w:tr>
      <w:tr w:rsidR="00CB5CB3" w:rsidRPr="004469AB">
        <w:tc>
          <w:tcPr>
            <w:tcW w:w="5230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  <w:b/>
              </w:rPr>
            </w:pPr>
            <w:r w:rsidRPr="004469AB">
              <w:rPr>
                <w:rFonts w:eastAsia="Times New Roman"/>
                <w:b/>
              </w:rPr>
              <w:t>Localitatea…………….……….Jud……………....</w:t>
            </w:r>
          </w:p>
        </w:tc>
      </w:tr>
      <w:tr w:rsidR="00CB5CB3" w:rsidRPr="004469AB">
        <w:tc>
          <w:tcPr>
            <w:tcW w:w="5230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  <w:b/>
              </w:rPr>
            </w:pPr>
            <w:r w:rsidRPr="004469AB">
              <w:rPr>
                <w:rFonts w:eastAsia="Times New Roman"/>
                <w:b/>
              </w:rPr>
              <w:t>Secţiunea ……….. ……………Clasa ……….</w:t>
            </w:r>
          </w:p>
        </w:tc>
      </w:tr>
      <w:tr w:rsidR="00CB5CB3" w:rsidRPr="004469AB">
        <w:tc>
          <w:tcPr>
            <w:tcW w:w="5230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  <w:b/>
              </w:rPr>
            </w:pPr>
            <w:r w:rsidRPr="004469AB">
              <w:rPr>
                <w:rFonts w:eastAsia="Times New Roman"/>
                <w:b/>
              </w:rPr>
              <w:t>Titlul lucrării……………………….……………...</w:t>
            </w:r>
          </w:p>
        </w:tc>
      </w:tr>
      <w:tr w:rsidR="00CB5CB3" w:rsidRPr="004469AB">
        <w:tc>
          <w:tcPr>
            <w:tcW w:w="5230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  <w:b/>
              </w:rPr>
            </w:pPr>
            <w:r w:rsidRPr="004469AB">
              <w:rPr>
                <w:rFonts w:eastAsia="Times New Roman"/>
                <w:b/>
              </w:rPr>
              <w:t xml:space="preserve">Elev ……………………………….…......…… </w:t>
            </w:r>
          </w:p>
        </w:tc>
      </w:tr>
      <w:tr w:rsidR="00CB5CB3" w:rsidRPr="004469AB">
        <w:tc>
          <w:tcPr>
            <w:tcW w:w="5230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  <w:b/>
              </w:rPr>
            </w:pPr>
            <w:r w:rsidRPr="004469AB">
              <w:rPr>
                <w:rFonts w:eastAsia="Times New Roman"/>
                <w:b/>
              </w:rPr>
              <w:t>Coordonator: …….………………………………..</w:t>
            </w:r>
          </w:p>
        </w:tc>
      </w:tr>
      <w:tr w:rsidR="00CB5CB3" w:rsidRPr="004469AB">
        <w:tc>
          <w:tcPr>
            <w:tcW w:w="5230" w:type="dxa"/>
          </w:tcPr>
          <w:p w:rsidR="00CB5CB3" w:rsidRPr="004469AB" w:rsidRDefault="00CB5CB3" w:rsidP="00CB5CB3">
            <w:pPr>
              <w:spacing w:line="360" w:lineRule="auto"/>
              <w:rPr>
                <w:rFonts w:eastAsia="Times New Roman"/>
              </w:rPr>
            </w:pPr>
            <w:r w:rsidRPr="004469AB">
              <w:rPr>
                <w:rFonts w:eastAsia="Times New Roman"/>
                <w:b/>
              </w:rPr>
              <w:t>email………………………………...……………..</w:t>
            </w:r>
          </w:p>
        </w:tc>
      </w:tr>
      <w:tr w:rsidR="00146DE8" w:rsidRPr="004469AB">
        <w:tc>
          <w:tcPr>
            <w:tcW w:w="5230" w:type="dxa"/>
          </w:tcPr>
          <w:p w:rsidR="00146DE8" w:rsidRPr="004469AB" w:rsidRDefault="00146DE8" w:rsidP="00CB5CB3">
            <w:pPr>
              <w:spacing w:line="360" w:lineRule="auto"/>
              <w:rPr>
                <w:rFonts w:eastAsia="Times New Roman"/>
                <w:b/>
              </w:rPr>
            </w:pPr>
          </w:p>
        </w:tc>
      </w:tr>
    </w:tbl>
    <w:p w:rsidR="00CB5CB3" w:rsidRPr="004469AB" w:rsidRDefault="00CB5CB3" w:rsidP="00CB5CB3"/>
    <w:p w:rsidR="00CB5CB3" w:rsidRPr="004469AB" w:rsidRDefault="00CB5CB3" w:rsidP="00146DE8">
      <w:pPr>
        <w:jc w:val="both"/>
      </w:pPr>
    </w:p>
    <w:sectPr w:rsidR="00CB5CB3" w:rsidRPr="004469AB" w:rsidSect="005427B7">
      <w:pgSz w:w="11906" w:h="16838"/>
      <w:pgMar w:top="360" w:right="206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E27"/>
    <w:multiLevelType w:val="hybridMultilevel"/>
    <w:tmpl w:val="BEE86AC0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3B7F25BF"/>
    <w:multiLevelType w:val="hybridMultilevel"/>
    <w:tmpl w:val="4D2E4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485C"/>
    <w:multiLevelType w:val="hybridMultilevel"/>
    <w:tmpl w:val="E10ACFE0"/>
    <w:lvl w:ilvl="0" w:tplc="1262927A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71CA33FE"/>
    <w:multiLevelType w:val="hybridMultilevel"/>
    <w:tmpl w:val="BD0A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BC39C8"/>
    <w:rsid w:val="000127A4"/>
    <w:rsid w:val="00052399"/>
    <w:rsid w:val="000A1674"/>
    <w:rsid w:val="00127ED1"/>
    <w:rsid w:val="00134A3B"/>
    <w:rsid w:val="00146DE8"/>
    <w:rsid w:val="00153646"/>
    <w:rsid w:val="00216492"/>
    <w:rsid w:val="00252F95"/>
    <w:rsid w:val="002702B6"/>
    <w:rsid w:val="002B4567"/>
    <w:rsid w:val="002F6AB3"/>
    <w:rsid w:val="00373B90"/>
    <w:rsid w:val="00376E5E"/>
    <w:rsid w:val="003B59A1"/>
    <w:rsid w:val="003D30B3"/>
    <w:rsid w:val="00425567"/>
    <w:rsid w:val="004469AB"/>
    <w:rsid w:val="00452AD7"/>
    <w:rsid w:val="0047433B"/>
    <w:rsid w:val="004B53EF"/>
    <w:rsid w:val="004B54ED"/>
    <w:rsid w:val="005427B7"/>
    <w:rsid w:val="005A5B41"/>
    <w:rsid w:val="005B466B"/>
    <w:rsid w:val="005C2CFA"/>
    <w:rsid w:val="005F4EE9"/>
    <w:rsid w:val="00654518"/>
    <w:rsid w:val="00676C5B"/>
    <w:rsid w:val="006E294B"/>
    <w:rsid w:val="006F3D95"/>
    <w:rsid w:val="00706087"/>
    <w:rsid w:val="00714D1D"/>
    <w:rsid w:val="007706AA"/>
    <w:rsid w:val="007743F5"/>
    <w:rsid w:val="00783709"/>
    <w:rsid w:val="007A5450"/>
    <w:rsid w:val="007D61C1"/>
    <w:rsid w:val="007F6643"/>
    <w:rsid w:val="00895E6E"/>
    <w:rsid w:val="008B1B58"/>
    <w:rsid w:val="008B4ACE"/>
    <w:rsid w:val="008B5CB2"/>
    <w:rsid w:val="00922224"/>
    <w:rsid w:val="00923141"/>
    <w:rsid w:val="00997D9C"/>
    <w:rsid w:val="009A2B8D"/>
    <w:rsid w:val="00A01E90"/>
    <w:rsid w:val="00A024AE"/>
    <w:rsid w:val="00A145D2"/>
    <w:rsid w:val="00A60DAC"/>
    <w:rsid w:val="00A817E0"/>
    <w:rsid w:val="00AC307E"/>
    <w:rsid w:val="00B26CCA"/>
    <w:rsid w:val="00B61C22"/>
    <w:rsid w:val="00B64713"/>
    <w:rsid w:val="00B64A59"/>
    <w:rsid w:val="00BB6466"/>
    <w:rsid w:val="00BC2E2B"/>
    <w:rsid w:val="00BC39C8"/>
    <w:rsid w:val="00C0796E"/>
    <w:rsid w:val="00CA799F"/>
    <w:rsid w:val="00CB5CB3"/>
    <w:rsid w:val="00CD7BDA"/>
    <w:rsid w:val="00D02FB8"/>
    <w:rsid w:val="00D2576A"/>
    <w:rsid w:val="00D403DB"/>
    <w:rsid w:val="00DA4EC8"/>
    <w:rsid w:val="00DD2E18"/>
    <w:rsid w:val="00DE498E"/>
    <w:rsid w:val="00E15F17"/>
    <w:rsid w:val="00E73867"/>
    <w:rsid w:val="00E837FD"/>
    <w:rsid w:val="00EB0F79"/>
    <w:rsid w:val="00EB32DC"/>
    <w:rsid w:val="00ED3798"/>
    <w:rsid w:val="00F1226F"/>
    <w:rsid w:val="00FB0BAD"/>
    <w:rsid w:val="00FC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518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54518"/>
    <w:pPr>
      <w:keepNext/>
      <w:jc w:val="center"/>
      <w:outlineLvl w:val="0"/>
    </w:pPr>
    <w:rPr>
      <w:sz w:val="32"/>
      <w:lang w:val="fr-FR"/>
    </w:rPr>
  </w:style>
  <w:style w:type="paragraph" w:styleId="Heading2">
    <w:name w:val="heading 2"/>
    <w:basedOn w:val="Normal"/>
    <w:next w:val="Normal"/>
    <w:qFormat/>
    <w:rsid w:val="00654518"/>
    <w:pPr>
      <w:keepNext/>
      <w:jc w:val="center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CB3"/>
    <w:pPr>
      <w:spacing w:line="36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CB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FC17F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145D2"/>
    <w:pPr>
      <w:spacing w:line="360" w:lineRule="auto"/>
    </w:pPr>
    <w:rPr>
      <w:rFonts w:eastAsia="Times New Roman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145D2"/>
    <w:rPr>
      <w:rFonts w:eastAsia="Times New Roman"/>
      <w:sz w:val="28"/>
      <w:lang w:val="ro-RO"/>
    </w:rPr>
  </w:style>
  <w:style w:type="paragraph" w:styleId="ListParagraph">
    <w:name w:val="List Paragraph"/>
    <w:basedOn w:val="Normal"/>
    <w:uiPriority w:val="34"/>
    <w:qFormat/>
    <w:rsid w:val="00E837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450"/>
    <w:rPr>
      <w:rFonts w:ascii="Tahoma" w:hAnsi="Tahoma" w:cs="Tahoma"/>
      <w:sz w:val="16"/>
      <w:szCs w:val="16"/>
      <w:lang w:val="ro-RO" w:eastAsia="ro-RO"/>
    </w:rPr>
  </w:style>
  <w:style w:type="character" w:customStyle="1" w:styleId="hps">
    <w:name w:val="hps"/>
    <w:basedOn w:val="DefaultParagraphFont"/>
    <w:rsid w:val="00E15F17"/>
  </w:style>
  <w:style w:type="character" w:customStyle="1" w:styleId="atn">
    <w:name w:val="atn"/>
    <w:basedOn w:val="DefaultParagraphFont"/>
    <w:rsid w:val="00E15F17"/>
  </w:style>
  <w:style w:type="character" w:customStyle="1" w:styleId="apple-converted-space">
    <w:name w:val="apple-converted-space"/>
    <w:basedOn w:val="DefaultParagraphFont"/>
    <w:rsid w:val="00376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lang w:val="fr-F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5CB3"/>
    <w:pPr>
      <w:spacing w:line="36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CB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FC17F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145D2"/>
    <w:pPr>
      <w:spacing w:line="360" w:lineRule="auto"/>
    </w:pPr>
    <w:rPr>
      <w:rFonts w:eastAsia="Times New Roman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145D2"/>
    <w:rPr>
      <w:rFonts w:eastAsia="Times New Roman"/>
      <w:sz w:val="28"/>
      <w:lang w:val="ro-RO"/>
    </w:rPr>
  </w:style>
  <w:style w:type="paragraph" w:styleId="ListParagraph">
    <w:name w:val="List Paragraph"/>
    <w:basedOn w:val="Normal"/>
    <w:uiPriority w:val="34"/>
    <w:qFormat/>
    <w:rsid w:val="00E837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450"/>
    <w:rPr>
      <w:rFonts w:ascii="Tahoma" w:hAnsi="Tahoma" w:cs="Tahoma"/>
      <w:sz w:val="16"/>
      <w:szCs w:val="16"/>
      <w:lang w:val="ro-RO" w:eastAsia="ro-RO"/>
    </w:rPr>
  </w:style>
  <w:style w:type="character" w:customStyle="1" w:styleId="hps">
    <w:name w:val="hps"/>
    <w:basedOn w:val="DefaultParagraphFont"/>
    <w:rsid w:val="00E15F17"/>
  </w:style>
  <w:style w:type="character" w:customStyle="1" w:styleId="atn">
    <w:name w:val="atn"/>
    <w:basedOn w:val="DefaultParagraphFont"/>
    <w:rsid w:val="00E15F17"/>
  </w:style>
  <w:style w:type="character" w:customStyle="1" w:styleId="apple-converted-space">
    <w:name w:val="apple-converted-space"/>
    <w:basedOn w:val="DefaultParagraphFont"/>
    <w:rsid w:val="00376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et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Educatiei, Cercetarii si Inovarii</vt:lpstr>
    </vt:vector>
  </TitlesOfParts>
  <Company>Home</Company>
  <LinksUpToDate>false</LinksUpToDate>
  <CharactersWithSpaces>8082</CharactersWithSpaces>
  <SharedDoc>false</SharedDoc>
  <HLinks>
    <vt:vector size="6" baseType="variant"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mailto:buleta@yahoo.com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Educatiei, Cercetarii si Inovarii</dc:title>
  <dc:creator>ELENA GARALIU</dc:creator>
  <cp:lastModifiedBy>Adu</cp:lastModifiedBy>
  <cp:revision>4</cp:revision>
  <cp:lastPrinted>2010-05-28T06:37:00Z</cp:lastPrinted>
  <dcterms:created xsi:type="dcterms:W3CDTF">2013-03-28T20:12:00Z</dcterms:created>
  <dcterms:modified xsi:type="dcterms:W3CDTF">2013-04-18T06:27:00Z</dcterms:modified>
</cp:coreProperties>
</file>